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3071"/>
        <w:gridCol w:w="1275"/>
        <w:gridCol w:w="593"/>
        <w:gridCol w:w="1227"/>
        <w:gridCol w:w="3947"/>
      </w:tblGrid>
      <w:tr w:rsidR="009B1BF1" w:rsidRPr="007A5EFD" w14:paraId="1C8E8271" w14:textId="77777777" w:rsidTr="00205A04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262C4E98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CFD797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14:paraId="45A0F7B6" w14:textId="77777777" w:rsidTr="00205A04">
        <w:trPr>
          <w:trHeight w:val="1242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097B23A4" w14:textId="592B0F1B" w:rsidR="00205A04" w:rsidRDefault="00205A04" w:rsidP="00B31D3A">
            <w:r w:rsidRPr="00205A04">
              <w:t xml:space="preserve">This form should be completed by Northern Territory public sector organisations seeking an exemption from the compulsory transfer of permanent records over 30 years old to the </w:t>
            </w:r>
            <w:r w:rsidR="000D3EEC" w:rsidRPr="000D3EEC">
              <w:t>Library &amp; Archive NT</w:t>
            </w:r>
            <w:r w:rsidR="000D3EEC" w:rsidRPr="000D3EEC">
              <w:t xml:space="preserve"> </w:t>
            </w:r>
            <w:r w:rsidRPr="00205A04">
              <w:t xml:space="preserve">This form should be completed while referring </w:t>
            </w:r>
            <w:r w:rsidRPr="00205A04">
              <w:rPr>
                <w:i/>
                <w:iCs/>
              </w:rPr>
              <w:t>to Archives Management Standard: Exemption from Compulsory Transfer of Permanent Records to the</w:t>
            </w:r>
            <w:r w:rsidR="000D3EEC">
              <w:t xml:space="preserve"> </w:t>
            </w:r>
            <w:r w:rsidR="000D3EEC" w:rsidRPr="000D3EEC">
              <w:rPr>
                <w:i/>
                <w:iCs/>
              </w:rPr>
              <w:t>Library &amp; Archive NT</w:t>
            </w:r>
            <w:r w:rsidR="000D3EEC">
              <w:rPr>
                <w:i/>
                <w:iCs/>
              </w:rPr>
              <w:t xml:space="preserve"> </w:t>
            </w:r>
            <w:r w:rsidRPr="00205A04">
              <w:rPr>
                <w:i/>
                <w:iCs/>
              </w:rPr>
              <w:t>, and Archives Advice 6: Applying for Exemption from Compulsory Transfer of Permanent Records to the</w:t>
            </w:r>
            <w:r w:rsidR="000D3EEC">
              <w:t xml:space="preserve"> </w:t>
            </w:r>
            <w:r w:rsidR="000D3EEC" w:rsidRPr="000D3EEC">
              <w:rPr>
                <w:i/>
                <w:iCs/>
              </w:rPr>
              <w:t>Library &amp; Archive NT</w:t>
            </w:r>
            <w:r w:rsidR="000D3EEC">
              <w:rPr>
                <w:i/>
                <w:iCs/>
              </w:rPr>
              <w:t xml:space="preserve"> </w:t>
            </w:r>
            <w:r w:rsidRPr="00205A04">
              <w:rPr>
                <w:i/>
                <w:iCs/>
              </w:rPr>
              <w:t>.</w:t>
            </w:r>
            <w:r w:rsidRPr="00205A04">
              <w:t xml:space="preserve"> </w:t>
            </w:r>
          </w:p>
          <w:p w14:paraId="77A650E2" w14:textId="77777777" w:rsidR="00205A04" w:rsidRDefault="00205A04" w:rsidP="00B31D3A">
            <w:r w:rsidRPr="00205A04">
              <w:t xml:space="preserve">NB. Where a question requires further supporting documentation please attach the documents to the rear of the form. </w:t>
            </w:r>
          </w:p>
          <w:p w14:paraId="66BEED42" w14:textId="49EAF8D5" w:rsidR="00B31D3A" w:rsidRPr="00872B4E" w:rsidRDefault="00205A04" w:rsidP="00B31D3A">
            <w:r w:rsidRPr="00205A04">
              <w:t>Form should be submitted to the</w:t>
            </w:r>
            <w:r w:rsidR="000D3EEC" w:rsidRPr="000D3EEC">
              <w:rPr>
                <w:lang w:eastAsia="en-US"/>
              </w:rPr>
              <w:t xml:space="preserve"> </w:t>
            </w:r>
            <w:r w:rsidR="000D3EEC" w:rsidRPr="000D3EEC">
              <w:t>Library &amp; Archive NT</w:t>
            </w:r>
            <w:r w:rsidRPr="00205A04">
              <w:t xml:space="preserve">, </w:t>
            </w:r>
            <w:r w:rsidR="000D3EEC">
              <w:t xml:space="preserve"> </w:t>
            </w:r>
            <w:hyperlink r:id="rId9" w:history="1">
              <w:r w:rsidR="000D3EEC" w:rsidRPr="000D3EEC">
                <w:rPr>
                  <w:rStyle w:val="Hyperlink"/>
                </w:rPr>
                <w:t>LANT.NTGArchives@nt.gov.au</w:t>
              </w:r>
            </w:hyperlink>
          </w:p>
        </w:tc>
      </w:tr>
      <w:tr w:rsidR="007D48A4" w:rsidRPr="007A5EFD" w14:paraId="2B6F0C6C" w14:textId="77777777" w:rsidTr="00205A04">
        <w:trPr>
          <w:trHeight w:val="2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67831950" w14:textId="77777777" w:rsidR="007D48A4" w:rsidRPr="004A3CC9" w:rsidRDefault="007D48A4" w:rsidP="00DD13FA">
            <w:pPr>
              <w:rPr>
                <w:rStyle w:val="Questionlabel"/>
                <w:color w:val="343741" w:themeColor="text1"/>
              </w:rPr>
            </w:pPr>
            <w:r w:rsidRPr="003F07E7">
              <w:rPr>
                <w:rStyle w:val="Questionlabel"/>
                <w:color w:val="FFFFFF" w:themeColor="background1"/>
              </w:rPr>
              <w:t>&lt;Section 1&gt;</w:t>
            </w:r>
          </w:p>
        </w:tc>
      </w:tr>
      <w:tr w:rsidR="00205A04" w:rsidRPr="007A5EFD" w14:paraId="43A96B41" w14:textId="77777777" w:rsidTr="00BE27BF">
        <w:trPr>
          <w:trHeight w:val="337"/>
        </w:trPr>
        <w:tc>
          <w:tcPr>
            <w:tcW w:w="330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27F81E0" w14:textId="71F2DE06" w:rsidR="00205A04" w:rsidRPr="00205A04" w:rsidRDefault="00205A04" w:rsidP="00205A04">
            <w:pPr>
              <w:rPr>
                <w:rStyle w:val="Questionlabel"/>
              </w:rPr>
            </w:pPr>
            <w:r>
              <w:rPr>
                <w:rStyle w:val="Questionlabel"/>
              </w:rPr>
              <w:t>1.</w:t>
            </w:r>
            <w:r>
              <w:t xml:space="preserve"> </w:t>
            </w:r>
            <w:r w:rsidRPr="00205A04">
              <w:rPr>
                <w:rStyle w:val="Questionlabel"/>
              </w:rPr>
              <w:t>Name of Division, Branch, Section and Organisation</w:t>
            </w:r>
            <w:r>
              <w:rPr>
                <w:rStyle w:val="Questionlabel"/>
              </w:rPr>
              <w:t xml:space="preserve"> </w:t>
            </w:r>
            <w:r w:rsidRPr="00205A04">
              <w:rPr>
                <w:rStyle w:val="Questionlabel"/>
              </w:rPr>
              <w:t>controlling the records:</w:t>
            </w:r>
          </w:p>
          <w:p w14:paraId="5E3C5676" w14:textId="2316DBE2" w:rsidR="00205A04" w:rsidRPr="00205A04" w:rsidRDefault="00205A04" w:rsidP="00205A04">
            <w:pPr>
              <w:rPr>
                <w:b/>
                <w:bCs/>
                <w:i/>
                <w:iCs/>
              </w:rPr>
            </w:pPr>
            <w:r w:rsidRPr="00205A04">
              <w:rPr>
                <w:rStyle w:val="Questionlabel"/>
                <w:b w:val="0"/>
                <w:bCs w:val="0"/>
                <w:i/>
                <w:iCs/>
              </w:rPr>
              <w:t>Name of the Agency (including Division, Branch and Section) which has custody of the records</w:t>
            </w:r>
          </w:p>
        </w:tc>
        <w:tc>
          <w:tcPr>
            <w:tcW w:w="704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D9F56F" w14:textId="3F752741" w:rsidR="00205A04" w:rsidRPr="002C0BEF" w:rsidRDefault="00205A04" w:rsidP="002C0BEF"/>
        </w:tc>
      </w:tr>
      <w:tr w:rsidR="00205A04" w:rsidRPr="007A5EFD" w14:paraId="1E433640" w14:textId="77777777" w:rsidTr="00BE27BF">
        <w:trPr>
          <w:trHeight w:val="27"/>
        </w:trPr>
        <w:tc>
          <w:tcPr>
            <w:tcW w:w="3306" w:type="dxa"/>
            <w:gridSpan w:val="2"/>
            <w:vMerge w:val="restart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5CA04A3" w14:textId="3943FA83" w:rsidR="00205A04" w:rsidRPr="00205A04" w:rsidRDefault="00205A04" w:rsidP="00205A04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2. </w:t>
            </w:r>
            <w:r w:rsidRPr="00205A04">
              <w:rPr>
                <w:rStyle w:val="Questionlabel"/>
              </w:rPr>
              <w:t>Organisation Contact Officer:</w:t>
            </w:r>
          </w:p>
          <w:p w14:paraId="558484D6" w14:textId="3C52383B" w:rsidR="00205A04" w:rsidRPr="007A5EFD" w:rsidRDefault="00205A04" w:rsidP="00205A04">
            <w:pPr>
              <w:rPr>
                <w:rStyle w:val="Questionlabel"/>
              </w:rPr>
            </w:pPr>
            <w:r w:rsidRPr="00205A04">
              <w:rPr>
                <w:rStyle w:val="Questionlabel"/>
                <w:b w:val="0"/>
                <w:bCs w:val="0"/>
                <w:i/>
                <w:iCs/>
              </w:rPr>
              <w:t>Name, position and contact details of the officer within the organisation who is coordinating the disposal/retention of the permanent records.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FA49CF6" w14:textId="43B7A8D0" w:rsidR="00205A04" w:rsidRPr="007A5EFD" w:rsidRDefault="00205A04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Name:</w:t>
            </w:r>
          </w:p>
        </w:tc>
        <w:tc>
          <w:tcPr>
            <w:tcW w:w="576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92652CD" w14:textId="1D9C42A2" w:rsidR="00205A04" w:rsidRPr="002C0BEF" w:rsidRDefault="00205A04" w:rsidP="002C0BEF"/>
        </w:tc>
      </w:tr>
      <w:tr w:rsidR="00205A04" w:rsidRPr="007A5EFD" w14:paraId="471251B6" w14:textId="77777777" w:rsidTr="00BE27BF">
        <w:trPr>
          <w:trHeight w:val="27"/>
        </w:trPr>
        <w:tc>
          <w:tcPr>
            <w:tcW w:w="3306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2F667588" w14:textId="77777777" w:rsidR="00205A04" w:rsidRPr="007A5EFD" w:rsidRDefault="00205A04" w:rsidP="00DD13FA">
            <w:pPr>
              <w:rPr>
                <w:rStyle w:val="Questionlabe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8B7B940" w14:textId="4FDAB51F" w:rsidR="00205A04" w:rsidRPr="007A5EFD" w:rsidRDefault="00205A04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Position:</w:t>
            </w:r>
          </w:p>
        </w:tc>
        <w:tc>
          <w:tcPr>
            <w:tcW w:w="576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4A93BC" w14:textId="77777777" w:rsidR="00205A04" w:rsidRPr="002C0BEF" w:rsidRDefault="00205A04" w:rsidP="002C0BEF"/>
        </w:tc>
      </w:tr>
      <w:tr w:rsidR="00205A04" w:rsidRPr="007A5EFD" w14:paraId="287E1E50" w14:textId="77777777" w:rsidTr="00BE27BF">
        <w:trPr>
          <w:trHeight w:val="27"/>
        </w:trPr>
        <w:tc>
          <w:tcPr>
            <w:tcW w:w="3306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14349439" w14:textId="77777777" w:rsidR="00205A04" w:rsidRPr="007A5EFD" w:rsidRDefault="00205A04" w:rsidP="00DD13FA">
            <w:pPr>
              <w:rPr>
                <w:rStyle w:val="Questionlabe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0270ABA" w14:textId="5892EE43" w:rsidR="00205A04" w:rsidRPr="007A5EFD" w:rsidRDefault="00205A04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Phone:</w:t>
            </w:r>
          </w:p>
        </w:tc>
        <w:tc>
          <w:tcPr>
            <w:tcW w:w="576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D34801" w14:textId="77777777" w:rsidR="00205A04" w:rsidRPr="002C0BEF" w:rsidRDefault="00205A04" w:rsidP="002C0BEF"/>
        </w:tc>
      </w:tr>
      <w:tr w:rsidR="00205A04" w:rsidRPr="007A5EFD" w14:paraId="549C5BD2" w14:textId="77777777" w:rsidTr="00BE27BF">
        <w:trPr>
          <w:trHeight w:val="27"/>
        </w:trPr>
        <w:tc>
          <w:tcPr>
            <w:tcW w:w="3306" w:type="dxa"/>
            <w:gridSpan w:val="2"/>
            <w:vMerge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7110073" w14:textId="77777777" w:rsidR="00205A04" w:rsidRPr="007A5EFD" w:rsidRDefault="00205A04" w:rsidP="00DD13FA">
            <w:pPr>
              <w:rPr>
                <w:rStyle w:val="Questionlabe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24ADD7F" w14:textId="74013AD9" w:rsidR="00205A04" w:rsidRPr="007A5EFD" w:rsidRDefault="00205A04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Email:</w:t>
            </w:r>
          </w:p>
        </w:tc>
        <w:tc>
          <w:tcPr>
            <w:tcW w:w="576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2020EF" w14:textId="77777777" w:rsidR="00205A04" w:rsidRPr="002C0BEF" w:rsidRDefault="00205A04" w:rsidP="002C0BEF"/>
        </w:tc>
      </w:tr>
      <w:tr w:rsidR="007D48A4" w:rsidRPr="007A5EFD" w14:paraId="6FD4F73A" w14:textId="77777777" w:rsidTr="00205A04">
        <w:trPr>
          <w:trHeight w:val="195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1384FC6F" w14:textId="6EF2313D" w:rsidR="00205A04" w:rsidRPr="00205A04" w:rsidRDefault="00205A04" w:rsidP="00DD13FA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Description of Records</w:t>
            </w:r>
          </w:p>
        </w:tc>
      </w:tr>
      <w:tr w:rsidR="007D48A4" w:rsidRPr="007A5EFD" w14:paraId="3CF66699" w14:textId="77777777" w:rsidTr="00BE27BF">
        <w:trPr>
          <w:trHeight w:val="145"/>
        </w:trPr>
        <w:tc>
          <w:tcPr>
            <w:tcW w:w="330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1997AF3" w14:textId="5DF102A3" w:rsidR="003B1D2F" w:rsidRPr="003B1D2F" w:rsidRDefault="003B1D2F" w:rsidP="003B1D2F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3. </w:t>
            </w:r>
            <w:r w:rsidRPr="003B1D2F">
              <w:rPr>
                <w:rStyle w:val="Questionlabel"/>
              </w:rPr>
              <w:t>Description of records</w:t>
            </w:r>
          </w:p>
          <w:p w14:paraId="581D6228" w14:textId="389C4432" w:rsidR="007D48A4" w:rsidRPr="003B1D2F" w:rsidRDefault="003B1D2F" w:rsidP="003B1D2F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3B1D2F">
              <w:rPr>
                <w:rStyle w:val="Questionlabel"/>
                <w:b w:val="0"/>
                <w:bCs w:val="0"/>
                <w:i/>
                <w:iCs/>
              </w:rPr>
              <w:t>A description of the issues/events/actions detailed in the records i.e. their purpose, reason for creation and capture, what they document and how they are used (please provide as much detail as possible).</w:t>
            </w:r>
          </w:p>
        </w:tc>
        <w:tc>
          <w:tcPr>
            <w:tcW w:w="704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A4B7C8F" w14:textId="77777777" w:rsidR="007D48A4" w:rsidRPr="002C0BEF" w:rsidRDefault="007D48A4" w:rsidP="002C0BEF"/>
        </w:tc>
      </w:tr>
      <w:tr w:rsidR="00205A04" w:rsidRPr="007A5EFD" w14:paraId="18502539" w14:textId="77777777" w:rsidTr="003B1D2F">
        <w:trPr>
          <w:trHeight w:val="223"/>
        </w:trPr>
        <w:tc>
          <w:tcPr>
            <w:tcW w:w="51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7938A2EE" w14:textId="5A340DA7" w:rsidR="00205A04" w:rsidRPr="003B1D2F" w:rsidRDefault="003B1D2F" w:rsidP="002C0BEF">
            <w:pPr>
              <w:rPr>
                <w:b/>
                <w:bCs/>
              </w:rPr>
            </w:pPr>
            <w:r>
              <w:rPr>
                <w:b/>
                <w:bCs/>
              </w:rPr>
              <w:t>4. Date Range: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DE0AC6" w14:textId="1D9F9DA5" w:rsidR="00205A04" w:rsidRPr="002C7885" w:rsidRDefault="002C7885" w:rsidP="002C0B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Pr="002C7885">
              <w:rPr>
                <w:b/>
                <w:bCs/>
              </w:rPr>
              <w:t>Quantity (shelf metres)</w:t>
            </w:r>
          </w:p>
        </w:tc>
      </w:tr>
      <w:tr w:rsidR="003B1D2F" w:rsidRPr="007A5EFD" w14:paraId="78A2ADE9" w14:textId="77777777" w:rsidTr="00842026">
        <w:trPr>
          <w:trHeight w:val="223"/>
        </w:trPr>
        <w:tc>
          <w:tcPr>
            <w:tcW w:w="517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A89E133" w14:textId="77777777" w:rsidR="003B1D2F" w:rsidRPr="002C0BEF" w:rsidRDefault="003B1D2F" w:rsidP="002C0BEF"/>
        </w:tc>
        <w:tc>
          <w:tcPr>
            <w:tcW w:w="5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1C517" w14:textId="0449B3F8" w:rsidR="003B1D2F" w:rsidRPr="002C0BEF" w:rsidRDefault="003B1D2F" w:rsidP="002C0BEF"/>
        </w:tc>
      </w:tr>
      <w:tr w:rsidR="003B1D2F" w:rsidRPr="007A5EFD" w14:paraId="7828E696" w14:textId="77777777" w:rsidTr="003B1D2F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57B35D27" w14:textId="623987F7" w:rsidR="002C7885" w:rsidRPr="002C7885" w:rsidRDefault="002C7885" w:rsidP="002C78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Pr="002C7885">
              <w:rPr>
                <w:b/>
                <w:bCs/>
              </w:rPr>
              <w:t>What is the format of the records?</w:t>
            </w:r>
          </w:p>
          <w:p w14:paraId="77EA721E" w14:textId="6732DED4" w:rsidR="003B1D2F" w:rsidRPr="002C7885" w:rsidRDefault="002C7885" w:rsidP="002C7885">
            <w:pPr>
              <w:rPr>
                <w:i/>
                <w:iCs/>
              </w:rPr>
            </w:pPr>
            <w:r w:rsidRPr="002C7885">
              <w:rPr>
                <w:i/>
                <w:iCs/>
              </w:rPr>
              <w:t>E.g. Paper, files, volumes, photographs, magnetic media. See Appendices A, B and C of Archives Standard 3</w:t>
            </w:r>
          </w:p>
        </w:tc>
      </w:tr>
      <w:tr w:rsidR="003B1D2F" w:rsidRPr="007A5EFD" w14:paraId="062DAF23" w14:textId="77777777" w:rsidTr="00A800A3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03C58F6" w14:textId="77777777" w:rsidR="003B1D2F" w:rsidRPr="002C0BEF" w:rsidRDefault="003B1D2F" w:rsidP="002C0BEF"/>
        </w:tc>
      </w:tr>
      <w:tr w:rsidR="003B1D2F" w:rsidRPr="007A5EFD" w14:paraId="0755BF70" w14:textId="77777777" w:rsidTr="003B1D2F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4E3DF809" w14:textId="4040B1B7" w:rsidR="002C7885" w:rsidRPr="002C7885" w:rsidRDefault="002C7885" w:rsidP="002C78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  <w:r w:rsidRPr="002C7885">
              <w:rPr>
                <w:b/>
                <w:bCs/>
              </w:rPr>
              <w:t>What is the physical condition of the records?</w:t>
            </w:r>
          </w:p>
          <w:p w14:paraId="3D51D499" w14:textId="3A61427E" w:rsidR="003B1D2F" w:rsidRPr="002C7885" w:rsidRDefault="002C7885" w:rsidP="002C7885">
            <w:pPr>
              <w:rPr>
                <w:i/>
                <w:iCs/>
              </w:rPr>
            </w:pPr>
            <w:r w:rsidRPr="002C7885">
              <w:rPr>
                <w:i/>
                <w:iCs/>
              </w:rPr>
              <w:t>Describe any damage to the records such as tears, mould (live or dead), stains, water damage, insect damage etc</w:t>
            </w:r>
          </w:p>
        </w:tc>
      </w:tr>
      <w:tr w:rsidR="003B1D2F" w:rsidRPr="007A5EFD" w14:paraId="3D5CA954" w14:textId="77777777" w:rsidTr="00A800A3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A66306C" w14:textId="77777777" w:rsidR="003B1D2F" w:rsidRPr="002C0BEF" w:rsidRDefault="003B1D2F" w:rsidP="002C0BEF"/>
        </w:tc>
      </w:tr>
      <w:tr w:rsidR="003B1D2F" w:rsidRPr="007A5EFD" w14:paraId="307B9D72" w14:textId="77777777" w:rsidTr="003B1D2F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7644DC72" w14:textId="400C3A68" w:rsidR="002C7885" w:rsidRPr="002C7885" w:rsidRDefault="002C7885" w:rsidP="002C78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Pr="002C7885">
              <w:rPr>
                <w:b/>
                <w:bCs/>
              </w:rPr>
              <w:t>What is the location of the records?</w:t>
            </w:r>
          </w:p>
          <w:p w14:paraId="6624E53F" w14:textId="4AC9F015" w:rsidR="003B1D2F" w:rsidRPr="002C7885" w:rsidRDefault="002C7885" w:rsidP="002C7885">
            <w:pPr>
              <w:rPr>
                <w:b/>
                <w:bCs/>
              </w:rPr>
            </w:pPr>
            <w:r w:rsidRPr="002C7885">
              <w:rPr>
                <w:i/>
                <w:iCs/>
              </w:rPr>
              <w:t>Specify the building, address, and room location of the records</w:t>
            </w:r>
          </w:p>
        </w:tc>
      </w:tr>
      <w:tr w:rsidR="003B1D2F" w:rsidRPr="007A5EFD" w14:paraId="3FB2F17A" w14:textId="77777777" w:rsidTr="00A800A3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AAD26B6" w14:textId="77777777" w:rsidR="003B1D2F" w:rsidRPr="002C0BEF" w:rsidRDefault="003B1D2F" w:rsidP="002C0BEF"/>
        </w:tc>
      </w:tr>
      <w:tr w:rsidR="002C7885" w:rsidRPr="007A5EFD" w14:paraId="3CEDA68C" w14:textId="77777777" w:rsidTr="002C7885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64178AC" w14:textId="77777777" w:rsidR="002C7885" w:rsidRDefault="002C7885" w:rsidP="002C0B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  <w:r w:rsidRPr="002C7885">
              <w:rPr>
                <w:b/>
                <w:bCs/>
              </w:rPr>
              <w:t xml:space="preserve">Are these permanent records included in an authorised disposal schedule or an appraisal decision? Provide details </w:t>
            </w:r>
          </w:p>
          <w:p w14:paraId="4521CE21" w14:textId="20C2A505" w:rsidR="002C7885" w:rsidRPr="002C7885" w:rsidRDefault="002C7885" w:rsidP="002C0BEF">
            <w:pPr>
              <w:rPr>
                <w:i/>
                <w:iCs/>
              </w:rPr>
            </w:pPr>
            <w:r w:rsidRPr="002C7885">
              <w:rPr>
                <w:i/>
                <w:iCs/>
              </w:rPr>
              <w:t>NB. All records must be appraised by the NT Archives Service as permanent prior to an exemption application being lodged. See also Archives Management Standard: Disposal of Government Records Created Prior to 1 July 1978.</w:t>
            </w:r>
          </w:p>
        </w:tc>
      </w:tr>
      <w:tr w:rsidR="002C7885" w:rsidRPr="007A5EFD" w14:paraId="4EC2C184" w14:textId="77777777" w:rsidTr="00A800A3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1622F71" w14:textId="77777777" w:rsidR="002C7885" w:rsidRPr="002C0BEF" w:rsidRDefault="002C7885" w:rsidP="002C0BEF"/>
        </w:tc>
      </w:tr>
      <w:tr w:rsidR="002C7885" w:rsidRPr="007A5EFD" w14:paraId="7FC35FAD" w14:textId="77777777" w:rsidTr="002C7885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3A8C099" w14:textId="3F41D2CF" w:rsidR="002C7885" w:rsidRPr="002C7885" w:rsidRDefault="002C7885" w:rsidP="002C78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 </w:t>
            </w:r>
            <w:r w:rsidRPr="002C7885">
              <w:rPr>
                <w:b/>
                <w:bCs/>
              </w:rPr>
              <w:t>Please describe how and why the organisation’s operations require the original permanent records to be</w:t>
            </w:r>
            <w:r>
              <w:rPr>
                <w:b/>
                <w:bCs/>
              </w:rPr>
              <w:t xml:space="preserve"> </w:t>
            </w:r>
            <w:r w:rsidRPr="002C7885">
              <w:rPr>
                <w:b/>
                <w:bCs/>
              </w:rPr>
              <w:t>retained?</w:t>
            </w:r>
          </w:p>
          <w:p w14:paraId="6B74ED60" w14:textId="72BC5CD2" w:rsidR="002C7885" w:rsidRPr="002C7885" w:rsidRDefault="002C7885" w:rsidP="002C7885">
            <w:pPr>
              <w:rPr>
                <w:i/>
                <w:iCs/>
              </w:rPr>
            </w:pPr>
            <w:r w:rsidRPr="002C7885">
              <w:rPr>
                <w:i/>
                <w:iCs/>
              </w:rPr>
              <w:t>Organisations must show that there is a consistent, regular demand for the original records, (that a copy will not suffice) for the business operations of the organisation. Include details of the frequency of access and update by the organisation.</w:t>
            </w:r>
          </w:p>
        </w:tc>
      </w:tr>
      <w:tr w:rsidR="002C7885" w:rsidRPr="007A5EFD" w14:paraId="60726B03" w14:textId="77777777" w:rsidTr="00A800A3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D98F818" w14:textId="77777777" w:rsidR="002C7885" w:rsidRPr="002C0BEF" w:rsidRDefault="002C7885" w:rsidP="002C0BEF"/>
        </w:tc>
      </w:tr>
      <w:tr w:rsidR="002C7885" w:rsidRPr="007A5EFD" w14:paraId="3006C308" w14:textId="77777777" w:rsidTr="002C7885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7E38C040" w14:textId="3FA01069" w:rsidR="002C7885" w:rsidRPr="002C7885" w:rsidRDefault="002C7885" w:rsidP="002C78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11. </w:t>
            </w:r>
            <w:r w:rsidRPr="002C7885">
              <w:rPr>
                <w:b/>
                <w:bCs/>
              </w:rPr>
              <w:t>Are these records duplicated and stored in any other format within your organisation?</w:t>
            </w:r>
          </w:p>
          <w:p w14:paraId="71F3C62E" w14:textId="0B3539A7" w:rsidR="002C7885" w:rsidRPr="002C7885" w:rsidRDefault="002C7885" w:rsidP="002C7885">
            <w:pPr>
              <w:rPr>
                <w:i/>
                <w:iCs/>
              </w:rPr>
            </w:pPr>
            <w:r w:rsidRPr="002C7885">
              <w:rPr>
                <w:i/>
                <w:iCs/>
              </w:rPr>
              <w:t>State if the permanent records are duplicated within your agency, e.g. CD-ROM, microfilm, etc., and the reason for this. (Only if the duplicate is an exact copy such as a backup)</w:t>
            </w:r>
          </w:p>
        </w:tc>
      </w:tr>
      <w:tr w:rsidR="002C7885" w:rsidRPr="007A5EFD" w14:paraId="1D082914" w14:textId="77777777" w:rsidTr="00A800A3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13017A7" w14:textId="77777777" w:rsidR="002C7885" w:rsidRPr="002C0BEF" w:rsidRDefault="002C7885" w:rsidP="002C0BEF"/>
        </w:tc>
      </w:tr>
      <w:tr w:rsidR="002C7885" w:rsidRPr="007A5EFD" w14:paraId="4EA4E342" w14:textId="77777777" w:rsidTr="002C7885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2D8E7ED8" w14:textId="2FFEEB9E" w:rsidR="002C7885" w:rsidRPr="002C7885" w:rsidRDefault="002C7885" w:rsidP="002C0B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12. </w:t>
            </w:r>
            <w:r w:rsidR="00C57353" w:rsidRPr="00C57353">
              <w:rPr>
                <w:b/>
                <w:bCs/>
              </w:rPr>
              <w:t>Does any other organisation or section within your organisation create similar records?</w:t>
            </w:r>
          </w:p>
        </w:tc>
      </w:tr>
      <w:tr w:rsidR="002C7885" w:rsidRPr="007A5EFD" w14:paraId="6E93D1F1" w14:textId="77777777" w:rsidTr="00A800A3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BC63960" w14:textId="77777777" w:rsidR="002C7885" w:rsidRPr="002C0BEF" w:rsidRDefault="002C7885" w:rsidP="002C0BEF"/>
        </w:tc>
      </w:tr>
      <w:tr w:rsidR="002C7885" w:rsidRPr="007A5EFD" w14:paraId="6B5DD5F1" w14:textId="77777777" w:rsidTr="002C7885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2D288AD6" w14:textId="7E2F5D3F" w:rsidR="00C57353" w:rsidRPr="00C57353" w:rsidRDefault="002C7885" w:rsidP="00C573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13. </w:t>
            </w:r>
            <w:r w:rsidR="00C57353" w:rsidRPr="00C57353">
              <w:rPr>
                <w:b/>
                <w:bCs/>
              </w:rPr>
              <w:t>Is there a legal requirement for these records to be retained in the custody of the organisation?</w:t>
            </w:r>
          </w:p>
          <w:p w14:paraId="275B0F11" w14:textId="07630E7C" w:rsidR="002C7885" w:rsidRPr="00C57353" w:rsidRDefault="00C57353" w:rsidP="00C57353">
            <w:pPr>
              <w:rPr>
                <w:i/>
                <w:iCs/>
              </w:rPr>
            </w:pPr>
            <w:r w:rsidRPr="00C57353">
              <w:rPr>
                <w:i/>
                <w:iCs/>
              </w:rPr>
              <w:t>State any legislation which requires these records to be retained in the custody of the organisation.</w:t>
            </w:r>
          </w:p>
        </w:tc>
      </w:tr>
      <w:tr w:rsidR="002C7885" w:rsidRPr="007A5EFD" w14:paraId="6BB193E7" w14:textId="77777777" w:rsidTr="00A800A3">
        <w:trPr>
          <w:trHeight w:val="22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A99DC9F" w14:textId="77777777" w:rsidR="002C7885" w:rsidRPr="002C0BEF" w:rsidRDefault="002C7885" w:rsidP="002C0BEF"/>
        </w:tc>
      </w:tr>
      <w:tr w:rsidR="007D48A4" w:rsidRPr="007A5EFD" w14:paraId="79C12744" w14:textId="77777777" w:rsidTr="00205A04">
        <w:trPr>
          <w:trHeight w:val="2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55B0C6A2" w14:textId="7399FA64" w:rsidR="007D48A4" w:rsidRPr="007A5EFD" w:rsidRDefault="00C57353" w:rsidP="00DD13F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lastRenderedPageBreak/>
              <w:t>Storage Requirements</w:t>
            </w:r>
          </w:p>
        </w:tc>
      </w:tr>
      <w:tr w:rsidR="00C57353" w:rsidRPr="007A5EFD" w14:paraId="2C1C4F4F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020C438F" w14:textId="7A7435AB" w:rsidR="00C57353" w:rsidRPr="007A5EFD" w:rsidRDefault="00C57353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Requirement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39FFC722" w14:textId="77777777" w:rsidR="00C57353" w:rsidRDefault="00C57353" w:rsidP="002C0BEF">
            <w:pPr>
              <w:rPr>
                <w:b/>
                <w:bCs/>
              </w:rPr>
            </w:pPr>
            <w:r>
              <w:rPr>
                <w:b/>
                <w:bCs/>
              </w:rPr>
              <w:t>Compliant</w:t>
            </w:r>
          </w:p>
          <w:p w14:paraId="15F1A973" w14:textId="3A04DAF8" w:rsidR="00C57353" w:rsidRPr="00C57353" w:rsidRDefault="00C57353" w:rsidP="002C0BEF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886F23" w14:textId="6728AD7C" w:rsidR="00C57353" w:rsidRPr="00C57353" w:rsidRDefault="00C57353" w:rsidP="002C0BEF">
            <w:pPr>
              <w:rPr>
                <w:b/>
                <w:bCs/>
              </w:rPr>
            </w:pPr>
            <w:r>
              <w:rPr>
                <w:b/>
                <w:bCs/>
              </w:rPr>
              <w:t>Comments/Details</w:t>
            </w:r>
          </w:p>
        </w:tc>
      </w:tr>
      <w:tr w:rsidR="00C57353" w:rsidRPr="007A5EFD" w14:paraId="0F758E06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551B6004" w14:textId="1AAC7A13" w:rsidR="00C57353" w:rsidRPr="007A5EFD" w:rsidRDefault="00C57353" w:rsidP="00C57353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1. </w:t>
            </w:r>
            <w:r w:rsidRPr="00C57353">
              <w:rPr>
                <w:rStyle w:val="Questionlabel"/>
              </w:rPr>
              <w:t>Storage area located away from</w:t>
            </w:r>
            <w:r>
              <w:rPr>
                <w:rStyle w:val="Questionlabel"/>
              </w:rPr>
              <w:t xml:space="preserve"> </w:t>
            </w:r>
            <w:r w:rsidRPr="00C57353">
              <w:rPr>
                <w:rStyle w:val="Questionlabel"/>
              </w:rPr>
              <w:t>environmental risks, such as flood zone.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4C086A8" w14:textId="4F3EEDD0" w:rsidR="00C57353" w:rsidRPr="002C0BEF" w:rsidRDefault="00C57353" w:rsidP="002C0BEF"/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43C4" w14:textId="2993C385" w:rsidR="00C57353" w:rsidRPr="002C0BEF" w:rsidRDefault="00C57353" w:rsidP="002C0BEF"/>
        </w:tc>
      </w:tr>
      <w:tr w:rsidR="00C57353" w:rsidRPr="007A5EFD" w14:paraId="7919DCC4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408A310A" w14:textId="77777777" w:rsidR="00C57353" w:rsidRPr="00C57353" w:rsidRDefault="00C57353" w:rsidP="00C57353">
            <w:pPr>
              <w:rPr>
                <w:b/>
                <w:bCs/>
              </w:rPr>
            </w:pPr>
            <w:r>
              <w:rPr>
                <w:rStyle w:val="Questionlabel"/>
              </w:rPr>
              <w:t xml:space="preserve">2. </w:t>
            </w:r>
            <w:r w:rsidRPr="00C57353">
              <w:rPr>
                <w:b/>
                <w:bCs/>
              </w:rPr>
              <w:t>Storage area accessible for staff retrieval of</w:t>
            </w:r>
          </w:p>
          <w:p w14:paraId="48D89432" w14:textId="2E86D9BA" w:rsidR="00C57353" w:rsidRPr="007A5EFD" w:rsidRDefault="00C57353" w:rsidP="00DD13FA">
            <w:pPr>
              <w:rPr>
                <w:rStyle w:val="Questionlabel"/>
              </w:rPr>
            </w:pPr>
            <w:r w:rsidRPr="00C57353">
              <w:rPr>
                <w:b/>
                <w:bCs/>
              </w:rPr>
              <w:t>records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7BA1BEE" w14:textId="77777777" w:rsidR="00C57353" w:rsidRPr="007A5EFD" w:rsidRDefault="00C57353" w:rsidP="002C0BEF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4429" w14:textId="77777777" w:rsidR="00C57353" w:rsidRPr="002C0BEF" w:rsidRDefault="00C57353" w:rsidP="002C0BEF"/>
        </w:tc>
      </w:tr>
      <w:tr w:rsidR="00C57353" w:rsidRPr="007A5EFD" w14:paraId="7D94E6F6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1F7A1DF4" w14:textId="49442A43" w:rsidR="00C57353" w:rsidRPr="007A5EFD" w:rsidRDefault="00C57353" w:rsidP="00C57353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3. </w:t>
            </w:r>
            <w:r w:rsidRPr="00C57353">
              <w:rPr>
                <w:rStyle w:val="Questionlabel"/>
              </w:rPr>
              <w:t>Storage facility is well maintained and</w:t>
            </w:r>
            <w:r>
              <w:rPr>
                <w:rStyle w:val="Questionlabel"/>
              </w:rPr>
              <w:t xml:space="preserve"> </w:t>
            </w:r>
            <w:r w:rsidRPr="00C57353">
              <w:rPr>
                <w:rStyle w:val="Questionlabel"/>
              </w:rPr>
              <w:t>repairs conducted promptly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ADBD5A9" w14:textId="77777777" w:rsidR="00C57353" w:rsidRPr="007A5EFD" w:rsidRDefault="00C57353" w:rsidP="002C0BEF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AD4" w14:textId="77777777" w:rsidR="00C57353" w:rsidRPr="002C0BEF" w:rsidRDefault="00C57353" w:rsidP="002C0BEF"/>
        </w:tc>
      </w:tr>
      <w:tr w:rsidR="00C57353" w:rsidRPr="007A5EFD" w14:paraId="7AB2E055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1652D591" w14:textId="1B80DF56" w:rsidR="00C57353" w:rsidRPr="007A5EFD" w:rsidRDefault="00C57353" w:rsidP="00C57353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4. </w:t>
            </w:r>
            <w:r w:rsidRPr="00C57353">
              <w:rPr>
                <w:rStyle w:val="Questionlabel"/>
              </w:rPr>
              <w:t>Storage area is clean, and free of dust and</w:t>
            </w:r>
            <w:r>
              <w:rPr>
                <w:rStyle w:val="Questionlabel"/>
              </w:rPr>
              <w:t xml:space="preserve"> </w:t>
            </w:r>
            <w:r w:rsidRPr="00C57353">
              <w:rPr>
                <w:rStyle w:val="Questionlabel"/>
              </w:rPr>
              <w:t>debris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2D7E483" w14:textId="77777777" w:rsidR="00C57353" w:rsidRPr="007A5EFD" w:rsidRDefault="00C57353" w:rsidP="002C0BEF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17FC" w14:textId="77777777" w:rsidR="00C57353" w:rsidRPr="002C0BEF" w:rsidRDefault="00C57353" w:rsidP="002C0BEF"/>
        </w:tc>
      </w:tr>
      <w:tr w:rsidR="00C57353" w:rsidRPr="007A5EFD" w14:paraId="2CFFB5A1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5C7D33BA" w14:textId="77777777" w:rsidR="00C57353" w:rsidRPr="00C57353" w:rsidRDefault="00C57353" w:rsidP="00C57353">
            <w:pPr>
              <w:tabs>
                <w:tab w:val="left" w:pos="585"/>
              </w:tabs>
              <w:rPr>
                <w:rStyle w:val="Questionlabel"/>
              </w:rPr>
            </w:pPr>
            <w:r>
              <w:rPr>
                <w:rStyle w:val="Questionlabel"/>
              </w:rPr>
              <w:t xml:space="preserve">5. </w:t>
            </w:r>
            <w:r w:rsidRPr="00C57353">
              <w:rPr>
                <w:rStyle w:val="Questionlabel"/>
              </w:rPr>
              <w:t>Storage area is free of insects, vermin,</w:t>
            </w:r>
          </w:p>
          <w:p w14:paraId="79170D52" w14:textId="1D94165B" w:rsidR="00C57353" w:rsidRPr="007A5EFD" w:rsidRDefault="00C57353" w:rsidP="00C57353">
            <w:pPr>
              <w:tabs>
                <w:tab w:val="left" w:pos="585"/>
              </w:tabs>
              <w:rPr>
                <w:rStyle w:val="Questionlabel"/>
              </w:rPr>
            </w:pPr>
            <w:r w:rsidRPr="00C57353">
              <w:rPr>
                <w:rStyle w:val="Questionlabel"/>
              </w:rPr>
              <w:t>mould and pollutants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466FDFA" w14:textId="77777777" w:rsidR="00C57353" w:rsidRPr="007A5EFD" w:rsidRDefault="00C57353" w:rsidP="002C0BEF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49B" w14:textId="77777777" w:rsidR="00C57353" w:rsidRPr="002C0BEF" w:rsidRDefault="00C57353" w:rsidP="002C0BEF"/>
        </w:tc>
      </w:tr>
      <w:tr w:rsidR="00C57353" w:rsidRPr="007A5EFD" w14:paraId="7F3E9727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07EFC0EA" w14:textId="0A5C67A3" w:rsidR="00C57353" w:rsidRPr="00BE27BF" w:rsidRDefault="00C57353" w:rsidP="00C57353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6. </w:t>
            </w:r>
            <w:r w:rsidRPr="00C57353">
              <w:rPr>
                <w:rStyle w:val="Questionlabel"/>
              </w:rPr>
              <w:t>24-hour air conditioning which meets the</w:t>
            </w:r>
            <w:r w:rsidR="00BE27BF">
              <w:rPr>
                <w:rStyle w:val="Questionlabel"/>
              </w:rPr>
              <w:t xml:space="preserve"> </w:t>
            </w:r>
            <w:r w:rsidRPr="00C57353">
              <w:rPr>
                <w:rStyle w:val="Questionlabel"/>
              </w:rPr>
              <w:t>temperature and humidity levels within the</w:t>
            </w:r>
            <w:r w:rsidR="00BE27BF">
              <w:rPr>
                <w:rStyle w:val="Questionlabel"/>
              </w:rPr>
              <w:t xml:space="preserve"> </w:t>
            </w:r>
            <w:r w:rsidRPr="00C57353">
              <w:rPr>
                <w:rStyle w:val="Questionlabel"/>
              </w:rPr>
              <w:t>range specified for the record format.</w:t>
            </w:r>
          </w:p>
          <w:p w14:paraId="5FBEDF64" w14:textId="2F4EEC01" w:rsidR="00C57353" w:rsidRPr="00BE27BF" w:rsidRDefault="00C57353" w:rsidP="00C57353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BE27BF">
              <w:rPr>
                <w:rStyle w:val="Questionlabel"/>
                <w:b w:val="0"/>
                <w:bCs w:val="0"/>
                <w:i/>
                <w:iCs/>
              </w:rPr>
              <w:t>See Appendices A-C Storage Requirements for</w:t>
            </w:r>
            <w:r w:rsidR="00BE27BF" w:rsidRPr="00BE27BF">
              <w:rPr>
                <w:rStyle w:val="Questionlabel"/>
                <w:b w:val="0"/>
                <w:bCs w:val="0"/>
                <w:i/>
                <w:iCs/>
              </w:rPr>
              <w:t xml:space="preserve"> </w:t>
            </w:r>
            <w:r w:rsidRPr="00BE27BF">
              <w:rPr>
                <w:rStyle w:val="Questionlabel"/>
                <w:b w:val="0"/>
                <w:bCs w:val="0"/>
                <w:i/>
                <w:iCs/>
              </w:rPr>
              <w:t>Permanent Records Over 30 Years Old of the</w:t>
            </w:r>
          </w:p>
          <w:p w14:paraId="1B7A0D28" w14:textId="56E8526A" w:rsidR="00C57353" w:rsidRPr="00BE27BF" w:rsidRDefault="00C57353" w:rsidP="00C57353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BE27BF">
              <w:rPr>
                <w:rStyle w:val="Questionlabel"/>
                <w:b w:val="0"/>
                <w:bCs w:val="0"/>
                <w:i/>
                <w:iCs/>
              </w:rPr>
              <w:t>Archives Management Standard Exemption for</w:t>
            </w:r>
            <w:r w:rsidR="00BE27BF" w:rsidRPr="00BE27BF">
              <w:rPr>
                <w:rStyle w:val="Questionlabel"/>
                <w:b w:val="0"/>
                <w:bCs w:val="0"/>
                <w:i/>
                <w:iCs/>
              </w:rPr>
              <w:t xml:space="preserve"> </w:t>
            </w:r>
            <w:r w:rsidRPr="00BE27BF">
              <w:rPr>
                <w:rStyle w:val="Questionlabel"/>
                <w:b w:val="0"/>
                <w:bCs w:val="0"/>
                <w:i/>
                <w:iCs/>
              </w:rPr>
              <w:t>Compulsory Transfer of Permanent Records to the</w:t>
            </w:r>
            <w:r w:rsidR="000D3EEC">
              <w:rPr>
                <w:rStyle w:val="Questionlabel"/>
                <w:b w:val="0"/>
                <w:bCs w:val="0"/>
                <w:i/>
                <w:iCs/>
              </w:rPr>
              <w:t xml:space="preserve"> </w:t>
            </w:r>
            <w:r w:rsidR="000D3EEC" w:rsidRPr="000D3EEC">
              <w:rPr>
                <w:rStyle w:val="Questionlabel"/>
                <w:b w:val="0"/>
                <w:bCs w:val="0"/>
                <w:i/>
                <w:iCs/>
              </w:rPr>
              <w:t>Library &amp; Archive NT</w:t>
            </w:r>
            <w:r w:rsidRPr="00BE27BF">
              <w:rPr>
                <w:rStyle w:val="Questionlabel"/>
                <w:b w:val="0"/>
                <w:bCs w:val="0"/>
                <w:i/>
                <w:iCs/>
              </w:rPr>
              <w:t>.</w:t>
            </w:r>
          </w:p>
          <w:p w14:paraId="34576996" w14:textId="77777777" w:rsidR="00C57353" w:rsidRPr="00BE27BF" w:rsidRDefault="00C57353" w:rsidP="00C57353">
            <w:pPr>
              <w:rPr>
                <w:rStyle w:val="Questionlabel"/>
                <w:b w:val="0"/>
                <w:bCs w:val="0"/>
                <w:i/>
                <w:iCs/>
              </w:rPr>
            </w:pPr>
          </w:p>
          <w:p w14:paraId="1271091C" w14:textId="536CA756" w:rsidR="00C57353" w:rsidRPr="007A5EFD" w:rsidRDefault="00C57353" w:rsidP="00C57353">
            <w:pPr>
              <w:rPr>
                <w:rStyle w:val="Questionlabel"/>
              </w:rPr>
            </w:pPr>
            <w:r w:rsidRPr="00BE27BF">
              <w:rPr>
                <w:rStyle w:val="Questionlabel"/>
                <w:b w:val="0"/>
                <w:bCs w:val="0"/>
                <w:i/>
                <w:iCs/>
              </w:rPr>
              <w:t>NB Include temperature and humidity levels in</w:t>
            </w:r>
            <w:r w:rsidR="00BE27BF" w:rsidRPr="00BE27BF">
              <w:rPr>
                <w:rStyle w:val="Questionlabel"/>
                <w:b w:val="0"/>
                <w:bCs w:val="0"/>
                <w:i/>
                <w:iCs/>
              </w:rPr>
              <w:t xml:space="preserve"> </w:t>
            </w:r>
            <w:r w:rsidRPr="00BE27BF">
              <w:rPr>
                <w:rStyle w:val="Questionlabel"/>
                <w:b w:val="0"/>
                <w:bCs w:val="0"/>
                <w:i/>
                <w:iCs/>
              </w:rPr>
              <w:t>comments. Attach reports for 1 month period from</w:t>
            </w:r>
            <w:r w:rsidR="00BE27BF" w:rsidRPr="00BE27BF">
              <w:rPr>
                <w:rStyle w:val="Questionlabel"/>
                <w:b w:val="0"/>
                <w:bCs w:val="0"/>
                <w:i/>
                <w:iCs/>
              </w:rPr>
              <w:t xml:space="preserve"> </w:t>
            </w:r>
            <w:r w:rsidRPr="00BE27BF">
              <w:rPr>
                <w:rStyle w:val="Questionlabel"/>
                <w:b w:val="0"/>
                <w:bCs w:val="0"/>
                <w:i/>
                <w:iCs/>
              </w:rPr>
              <w:t>datalogger or thermohygrograph if available.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5773B22" w14:textId="77777777" w:rsidR="00C57353" w:rsidRPr="007A5EFD" w:rsidRDefault="00C57353" w:rsidP="002C0BEF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5787" w14:textId="77777777" w:rsidR="00C57353" w:rsidRPr="002C0BEF" w:rsidRDefault="00C57353" w:rsidP="002C0BEF"/>
        </w:tc>
      </w:tr>
      <w:tr w:rsidR="00C57353" w:rsidRPr="007A5EFD" w14:paraId="41976CC1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4D303470" w14:textId="50E075B5" w:rsidR="00C57353" w:rsidRPr="007A5EFD" w:rsidRDefault="00BE27BF" w:rsidP="00BE27BF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7. </w:t>
            </w:r>
            <w:r w:rsidRPr="00BE27BF">
              <w:rPr>
                <w:rStyle w:val="Questionlabel"/>
              </w:rPr>
              <w:t>Air conditioning system is well maintained</w:t>
            </w:r>
            <w:r>
              <w:rPr>
                <w:rStyle w:val="Questionlabel"/>
              </w:rPr>
              <w:t xml:space="preserve"> </w:t>
            </w:r>
            <w:r w:rsidRPr="00BE27BF">
              <w:rPr>
                <w:rStyle w:val="Questionlabel"/>
              </w:rPr>
              <w:t>and faults repaired promptly.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58991C" w14:textId="77777777" w:rsidR="00C57353" w:rsidRPr="007A5EFD" w:rsidRDefault="00C57353" w:rsidP="002C0BEF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9AA4" w14:textId="77777777" w:rsidR="00C57353" w:rsidRPr="002C0BEF" w:rsidRDefault="00C57353" w:rsidP="002C0BEF"/>
        </w:tc>
      </w:tr>
      <w:tr w:rsidR="00C57353" w:rsidRPr="007A5EFD" w14:paraId="7B33427E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5B0301BC" w14:textId="55237CF4" w:rsidR="00C57353" w:rsidRPr="007A5EFD" w:rsidRDefault="00BE27BF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Requirement 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1A17EE06" w14:textId="77777777" w:rsidR="00BE27BF" w:rsidRDefault="00BE27BF" w:rsidP="00BE27BF">
            <w:pPr>
              <w:rPr>
                <w:b/>
                <w:bCs/>
              </w:rPr>
            </w:pPr>
            <w:r>
              <w:rPr>
                <w:b/>
                <w:bCs/>
              </w:rPr>
              <w:t>Compliant</w:t>
            </w:r>
          </w:p>
          <w:p w14:paraId="1D66646A" w14:textId="231318B9" w:rsidR="00C57353" w:rsidRPr="007A5EFD" w:rsidRDefault="00BE27BF" w:rsidP="00BE27BF">
            <w:pPr>
              <w:rPr>
                <w:rStyle w:val="Questionlabel"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26E52F" w14:textId="64D45F3B" w:rsidR="00C57353" w:rsidRPr="002C0BEF" w:rsidRDefault="00BE27BF" w:rsidP="002C0BEF">
            <w:r>
              <w:rPr>
                <w:b/>
                <w:bCs/>
              </w:rPr>
              <w:t>Comments/Details</w:t>
            </w:r>
          </w:p>
        </w:tc>
      </w:tr>
      <w:tr w:rsidR="00C57353" w:rsidRPr="007A5EFD" w14:paraId="4A98FCB5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3AD31C8B" w14:textId="0A8A085C" w:rsidR="00BE27BF" w:rsidRPr="00BE27BF" w:rsidRDefault="00BE27BF" w:rsidP="00BE27BF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 xml:space="preserve">8. </w:t>
            </w:r>
            <w:r w:rsidRPr="00BE27BF">
              <w:rPr>
                <w:rStyle w:val="Questionlabel"/>
              </w:rPr>
              <w:t>Storage area is well ventilated, and air is</w:t>
            </w:r>
            <w:r>
              <w:rPr>
                <w:rStyle w:val="Questionlabel"/>
              </w:rPr>
              <w:t xml:space="preserve"> </w:t>
            </w:r>
            <w:r w:rsidRPr="00BE27BF">
              <w:rPr>
                <w:rStyle w:val="Questionlabel"/>
              </w:rPr>
              <w:t>filtered to exclude dust and other particles,</w:t>
            </w:r>
            <w:r>
              <w:rPr>
                <w:rStyle w:val="Questionlabel"/>
              </w:rPr>
              <w:t xml:space="preserve"> </w:t>
            </w:r>
            <w:r w:rsidRPr="00BE27BF">
              <w:rPr>
                <w:rStyle w:val="Questionlabel"/>
              </w:rPr>
              <w:t>acidic and oxidising gases.</w:t>
            </w:r>
          </w:p>
          <w:p w14:paraId="41D0D375" w14:textId="3F04C50F" w:rsidR="00C57353" w:rsidRPr="007A5EFD" w:rsidRDefault="00BE27BF" w:rsidP="00BE27BF">
            <w:pPr>
              <w:rPr>
                <w:rStyle w:val="Questionlabel"/>
              </w:rPr>
            </w:pPr>
            <w:r w:rsidRPr="00BE27BF">
              <w:rPr>
                <w:rStyle w:val="Questionlabel"/>
                <w:b w:val="0"/>
                <w:bCs w:val="0"/>
                <w:i/>
                <w:iCs/>
              </w:rPr>
              <w:t>Include type of filters used and frequency of replacement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34D0C45" w14:textId="77777777" w:rsidR="00C57353" w:rsidRPr="007A5EFD" w:rsidRDefault="00C57353" w:rsidP="002C0BEF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6199" w14:textId="77777777" w:rsidR="00C57353" w:rsidRPr="002C0BEF" w:rsidRDefault="00C57353" w:rsidP="002C0BEF"/>
        </w:tc>
      </w:tr>
      <w:tr w:rsidR="00C57353" w:rsidRPr="007A5EFD" w14:paraId="07B52480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5AA5CBA5" w14:textId="716BFAE5" w:rsidR="00BE27BF" w:rsidRPr="00BE27BF" w:rsidRDefault="00BE27BF" w:rsidP="00BE27BF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9. </w:t>
            </w:r>
            <w:r w:rsidRPr="00BE27BF">
              <w:rPr>
                <w:rStyle w:val="Questionlabel"/>
              </w:rPr>
              <w:t>The storage area is exposed to no natural</w:t>
            </w:r>
            <w:r>
              <w:rPr>
                <w:rStyle w:val="Questionlabel"/>
              </w:rPr>
              <w:t xml:space="preserve"> </w:t>
            </w:r>
            <w:r w:rsidRPr="00BE27BF">
              <w:rPr>
                <w:rStyle w:val="Questionlabel"/>
              </w:rPr>
              <w:t>light (i.e. no windows or any windows are</w:t>
            </w:r>
          </w:p>
          <w:p w14:paraId="541275EE" w14:textId="398AB4B2" w:rsidR="00BE27BF" w:rsidRPr="00BE27BF" w:rsidRDefault="00BE27BF" w:rsidP="00BE27BF">
            <w:pPr>
              <w:rPr>
                <w:rStyle w:val="Questionlabel"/>
              </w:rPr>
            </w:pPr>
            <w:r w:rsidRPr="00BE27BF">
              <w:rPr>
                <w:rStyle w:val="Questionlabel"/>
              </w:rPr>
              <w:t>fitted with 100% ultraviolet block-out tinting</w:t>
            </w:r>
            <w:r>
              <w:rPr>
                <w:rStyle w:val="Questionlabel"/>
              </w:rPr>
              <w:t xml:space="preserve"> </w:t>
            </w:r>
            <w:r w:rsidRPr="00BE27BF">
              <w:rPr>
                <w:rStyle w:val="Questionlabel"/>
              </w:rPr>
              <w:t>and/or curtains). There is separate</w:t>
            </w:r>
          </w:p>
          <w:p w14:paraId="4555E61D" w14:textId="1EC75A48" w:rsidR="00C57353" w:rsidRPr="007A5EFD" w:rsidRDefault="00BE27BF" w:rsidP="00BE27BF">
            <w:pPr>
              <w:rPr>
                <w:rStyle w:val="Questionlabel"/>
              </w:rPr>
            </w:pPr>
            <w:r w:rsidRPr="00BE27BF">
              <w:rPr>
                <w:rStyle w:val="Questionlabel"/>
              </w:rPr>
              <w:t>lighting controls.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69B7FC" w14:textId="77777777" w:rsidR="00C57353" w:rsidRPr="007A5EFD" w:rsidRDefault="00C57353" w:rsidP="002C0BEF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307" w14:textId="77777777" w:rsidR="00C57353" w:rsidRPr="002C0BEF" w:rsidRDefault="00C57353" w:rsidP="002C0BEF"/>
        </w:tc>
      </w:tr>
      <w:tr w:rsidR="00C57353" w:rsidRPr="007A5EFD" w14:paraId="1E92623E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9A4E96F" w14:textId="57695C61" w:rsidR="00BE27BF" w:rsidRPr="00BE27BF" w:rsidRDefault="00BE27BF" w:rsidP="00BE27BF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10. </w:t>
            </w:r>
            <w:r w:rsidRPr="00BE27BF">
              <w:rPr>
                <w:rStyle w:val="Questionlabel"/>
              </w:rPr>
              <w:t>Heat/smoke detectors, fire alarms,</w:t>
            </w:r>
            <w:r>
              <w:rPr>
                <w:rStyle w:val="Questionlabel"/>
              </w:rPr>
              <w:t xml:space="preserve"> </w:t>
            </w:r>
            <w:r w:rsidRPr="00BE27BF">
              <w:rPr>
                <w:rStyle w:val="Questionlabel"/>
              </w:rPr>
              <w:t>extinguishers and sprinkler systems are</w:t>
            </w:r>
            <w:r>
              <w:rPr>
                <w:rStyle w:val="Questionlabel"/>
              </w:rPr>
              <w:t xml:space="preserve"> </w:t>
            </w:r>
            <w:r w:rsidRPr="00BE27BF">
              <w:rPr>
                <w:rStyle w:val="Questionlabel"/>
              </w:rPr>
              <w:t>installed, maintained and tested regularly.</w:t>
            </w:r>
          </w:p>
          <w:p w14:paraId="518D1086" w14:textId="1EAC69F3" w:rsidR="00C57353" w:rsidRPr="00BE27BF" w:rsidRDefault="00BE27BF" w:rsidP="00BE27BF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BE27BF">
              <w:rPr>
                <w:rStyle w:val="Questionlabel"/>
                <w:b w:val="0"/>
                <w:bCs w:val="0"/>
                <w:i/>
                <w:iCs/>
              </w:rPr>
              <w:t>Include type of detectors, testing frequency and type of extinguishers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BBFC56A" w14:textId="77777777" w:rsidR="00C57353" w:rsidRPr="007A5EFD" w:rsidRDefault="00C57353" w:rsidP="002C0BEF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3A16" w14:textId="77777777" w:rsidR="00C57353" w:rsidRPr="002C0BEF" w:rsidRDefault="00C57353" w:rsidP="002C0BEF"/>
        </w:tc>
      </w:tr>
      <w:tr w:rsidR="00C57353" w:rsidRPr="007A5EFD" w14:paraId="72696F61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27C89C2D" w14:textId="67F6EACA" w:rsidR="007B5673" w:rsidRPr="007B5673" w:rsidRDefault="00BE27BF" w:rsidP="007B5673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11. </w:t>
            </w:r>
            <w:r w:rsidR="007B5673" w:rsidRPr="007B5673">
              <w:rPr>
                <w:rStyle w:val="Questionlabel"/>
              </w:rPr>
              <w:t>Security alarm system is installed,</w:t>
            </w:r>
            <w:r w:rsidR="007B5673">
              <w:rPr>
                <w:rStyle w:val="Questionlabel"/>
              </w:rPr>
              <w:t xml:space="preserve"> </w:t>
            </w:r>
            <w:r w:rsidR="007B5673" w:rsidRPr="007B5673">
              <w:rPr>
                <w:rStyle w:val="Questionlabel"/>
              </w:rPr>
              <w:t>maintained and tested regularly.</w:t>
            </w:r>
          </w:p>
          <w:p w14:paraId="723311A5" w14:textId="069A3ADA" w:rsidR="00C57353" w:rsidRPr="007B5673" w:rsidRDefault="007B5673" w:rsidP="00BE27BF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7B5673">
              <w:rPr>
                <w:rStyle w:val="Questionlabel"/>
                <w:b w:val="0"/>
                <w:bCs w:val="0"/>
                <w:i/>
                <w:iCs/>
              </w:rPr>
              <w:t>Include whether alarm system is monitored, and by whom, and if facility is patrolled after hours.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C38D59D" w14:textId="77777777" w:rsidR="00C57353" w:rsidRPr="007A5EFD" w:rsidRDefault="00C57353" w:rsidP="002C0BEF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A674" w14:textId="77777777" w:rsidR="00C57353" w:rsidRPr="002C0BEF" w:rsidRDefault="00C57353" w:rsidP="002C0BEF"/>
        </w:tc>
      </w:tr>
      <w:tr w:rsidR="00C57353" w:rsidRPr="007A5EFD" w14:paraId="6EC7732C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313710D1" w14:textId="77777777" w:rsidR="007B5673" w:rsidRPr="00BE27BF" w:rsidRDefault="007B5673" w:rsidP="007B5673">
            <w:pPr>
              <w:rPr>
                <w:rStyle w:val="Questionlabel"/>
              </w:rPr>
            </w:pPr>
            <w:r>
              <w:rPr>
                <w:rStyle w:val="Questionlabel"/>
              </w:rPr>
              <w:t>12. Ac</w:t>
            </w:r>
            <w:r w:rsidRPr="00BE27BF">
              <w:rPr>
                <w:rStyle w:val="Questionlabel"/>
              </w:rPr>
              <w:t>cess to storage areas is restricted to</w:t>
            </w:r>
            <w:r>
              <w:rPr>
                <w:rStyle w:val="Questionlabel"/>
              </w:rPr>
              <w:t xml:space="preserve"> </w:t>
            </w:r>
            <w:r w:rsidRPr="00BE27BF">
              <w:rPr>
                <w:rStyle w:val="Questionlabel"/>
              </w:rPr>
              <w:t>only essential staff, and access is</w:t>
            </w:r>
            <w:r>
              <w:rPr>
                <w:rStyle w:val="Questionlabel"/>
              </w:rPr>
              <w:t xml:space="preserve"> </w:t>
            </w:r>
            <w:r w:rsidRPr="00BE27BF">
              <w:rPr>
                <w:rStyle w:val="Questionlabel"/>
              </w:rPr>
              <w:t>controlled.</w:t>
            </w:r>
          </w:p>
          <w:p w14:paraId="011DB385" w14:textId="40F17EEA" w:rsidR="00C57353" w:rsidRPr="007B5673" w:rsidRDefault="007B5673" w:rsidP="007B5673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BE27BF">
              <w:rPr>
                <w:rStyle w:val="Questionlabel"/>
                <w:b w:val="0"/>
                <w:bCs w:val="0"/>
                <w:i/>
                <w:iCs/>
              </w:rPr>
              <w:t>Provide copy of access procedures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B7CA5CB" w14:textId="77777777" w:rsidR="00C57353" w:rsidRPr="007A5EFD" w:rsidRDefault="00C57353" w:rsidP="002C0BEF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4A98" w14:textId="77777777" w:rsidR="00C57353" w:rsidRPr="002C0BEF" w:rsidRDefault="00C57353" w:rsidP="002C0BEF"/>
        </w:tc>
      </w:tr>
      <w:tr w:rsidR="00C57353" w:rsidRPr="007A5EFD" w14:paraId="5EB1B81E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00DCFA3A" w14:textId="77777777" w:rsidR="007B5673" w:rsidRPr="007B5673" w:rsidRDefault="007B5673" w:rsidP="007B5673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13. </w:t>
            </w:r>
            <w:r w:rsidRPr="007B5673">
              <w:rPr>
                <w:rStyle w:val="Questionlabel"/>
              </w:rPr>
              <w:t>Permanent records are shelved/housed</w:t>
            </w:r>
            <w:r>
              <w:rPr>
                <w:rStyle w:val="Questionlabel"/>
              </w:rPr>
              <w:t xml:space="preserve"> </w:t>
            </w:r>
            <w:r w:rsidRPr="007B5673">
              <w:rPr>
                <w:rStyle w:val="Questionlabel"/>
              </w:rPr>
              <w:t>on/in shelving/cabinets appropriate to the</w:t>
            </w:r>
            <w:r>
              <w:rPr>
                <w:rStyle w:val="Questionlabel"/>
              </w:rPr>
              <w:t xml:space="preserve"> </w:t>
            </w:r>
            <w:r w:rsidRPr="007B5673">
              <w:rPr>
                <w:rStyle w:val="Questionlabel"/>
              </w:rPr>
              <w:t>record format.</w:t>
            </w:r>
          </w:p>
          <w:p w14:paraId="07AEB05F" w14:textId="0B9EA802" w:rsidR="00C57353" w:rsidRPr="007A5EFD" w:rsidRDefault="007B5673" w:rsidP="007B5673">
            <w:pPr>
              <w:rPr>
                <w:rStyle w:val="Questionlabel"/>
              </w:rPr>
            </w:pPr>
            <w:r w:rsidRPr="007B5673">
              <w:rPr>
                <w:rStyle w:val="Questionlabel"/>
                <w:b w:val="0"/>
                <w:bCs w:val="0"/>
                <w:i/>
                <w:iCs/>
              </w:rPr>
              <w:t>Include type of shelving/cabinets used.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3B0F005" w14:textId="77777777" w:rsidR="00C57353" w:rsidRPr="007A5EFD" w:rsidRDefault="00C57353" w:rsidP="002C0BEF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E2E8" w14:textId="77777777" w:rsidR="00C57353" w:rsidRPr="002C0BEF" w:rsidRDefault="00C57353" w:rsidP="002C0BEF"/>
        </w:tc>
      </w:tr>
      <w:tr w:rsidR="00C57353" w:rsidRPr="007A5EFD" w14:paraId="7CDB98B0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BE01901" w14:textId="43A0C3B4" w:rsidR="00C57353" w:rsidRPr="007A5EFD" w:rsidRDefault="007B5673" w:rsidP="007B5673">
            <w:pPr>
              <w:rPr>
                <w:rStyle w:val="Questionlabel"/>
              </w:rPr>
            </w:pPr>
            <w:r>
              <w:rPr>
                <w:rStyle w:val="Questionlabel"/>
              </w:rPr>
              <w:t>Requirement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369CF139" w14:textId="77777777" w:rsidR="007B5673" w:rsidRDefault="007B5673" w:rsidP="007B5673">
            <w:pPr>
              <w:rPr>
                <w:b/>
                <w:bCs/>
              </w:rPr>
            </w:pPr>
            <w:r>
              <w:rPr>
                <w:b/>
                <w:bCs/>
              </w:rPr>
              <w:t>Compliant</w:t>
            </w:r>
          </w:p>
          <w:p w14:paraId="0F2C2DB5" w14:textId="3DDEEC74" w:rsidR="00C57353" w:rsidRPr="007A5EFD" w:rsidRDefault="007B5673" w:rsidP="007B5673">
            <w:pPr>
              <w:rPr>
                <w:rStyle w:val="Questionlabel"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E2336D" w14:textId="7E5C058B" w:rsidR="00C57353" w:rsidRPr="002C0BEF" w:rsidRDefault="007B5673" w:rsidP="002C0BEF">
            <w:r>
              <w:rPr>
                <w:b/>
                <w:bCs/>
              </w:rPr>
              <w:t>Comments/Details</w:t>
            </w:r>
          </w:p>
        </w:tc>
      </w:tr>
      <w:tr w:rsidR="007B5673" w:rsidRPr="007A5EFD" w14:paraId="5CA03711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70CDF4C6" w14:textId="77777777" w:rsidR="007B5673" w:rsidRPr="007B5673" w:rsidRDefault="007B5673" w:rsidP="007B5673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 xml:space="preserve">14. </w:t>
            </w:r>
            <w:r w:rsidRPr="007B5673">
              <w:rPr>
                <w:rStyle w:val="Questionlabel"/>
              </w:rPr>
              <w:t>Permanent records are stored on shelving,</w:t>
            </w:r>
            <w:r>
              <w:rPr>
                <w:rStyle w:val="Questionlabel"/>
              </w:rPr>
              <w:t xml:space="preserve"> </w:t>
            </w:r>
            <w:r w:rsidRPr="007B5673">
              <w:rPr>
                <w:rStyle w:val="Questionlabel"/>
              </w:rPr>
              <w:t>not on the floor, and boxes are not stored</w:t>
            </w:r>
          </w:p>
          <w:p w14:paraId="22F3BC89" w14:textId="28344BA3" w:rsidR="007B5673" w:rsidRPr="007A5EFD" w:rsidRDefault="007B5673" w:rsidP="007B5673">
            <w:pPr>
              <w:rPr>
                <w:rStyle w:val="Questionlabel"/>
              </w:rPr>
            </w:pPr>
            <w:r w:rsidRPr="007B5673">
              <w:rPr>
                <w:rStyle w:val="Questionlabel"/>
              </w:rPr>
              <w:t>on top of one another.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7B94A91C" w14:textId="304B856E" w:rsidR="007B5673" w:rsidRPr="007A5EFD" w:rsidRDefault="007B5673" w:rsidP="007B5673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8931B" w14:textId="51336B8C" w:rsidR="007B5673" w:rsidRPr="002C0BEF" w:rsidRDefault="007B5673" w:rsidP="007B5673"/>
        </w:tc>
      </w:tr>
      <w:tr w:rsidR="007B5673" w:rsidRPr="007A5EFD" w14:paraId="095F9B38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7CBFD9AF" w14:textId="0CB059BF" w:rsidR="007B5673" w:rsidRPr="007A5EFD" w:rsidRDefault="007B5673" w:rsidP="007B5673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15. </w:t>
            </w:r>
            <w:r w:rsidRPr="007B5673">
              <w:rPr>
                <w:b/>
                <w:bCs/>
              </w:rPr>
              <w:t>Storage areas have sufficient weight</w:t>
            </w:r>
            <w:r>
              <w:rPr>
                <w:b/>
                <w:bCs/>
              </w:rPr>
              <w:t xml:space="preserve"> </w:t>
            </w:r>
            <w:r w:rsidRPr="007B5673">
              <w:rPr>
                <w:b/>
                <w:bCs/>
              </w:rPr>
              <w:t>loading for the shelving and records.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70F0183" w14:textId="77777777" w:rsidR="007B5673" w:rsidRPr="007A5EFD" w:rsidRDefault="007B5673" w:rsidP="007B5673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F101" w14:textId="77777777" w:rsidR="007B5673" w:rsidRPr="002C0BEF" w:rsidRDefault="007B5673" w:rsidP="007B5673"/>
        </w:tc>
      </w:tr>
      <w:tr w:rsidR="007B5673" w:rsidRPr="007A5EFD" w14:paraId="5DCD1F4A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8BBAF70" w14:textId="2D23349D" w:rsidR="007B5673" w:rsidRPr="007B5673" w:rsidRDefault="007B5673" w:rsidP="007B5673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16. </w:t>
            </w:r>
            <w:r w:rsidRPr="007B5673">
              <w:rPr>
                <w:rStyle w:val="Questionlabel"/>
              </w:rPr>
              <w:t>Shelving/housing is configured to comply</w:t>
            </w:r>
            <w:r>
              <w:rPr>
                <w:rStyle w:val="Questionlabel"/>
              </w:rPr>
              <w:t xml:space="preserve"> </w:t>
            </w:r>
            <w:r w:rsidRPr="007B5673">
              <w:rPr>
                <w:rStyle w:val="Questionlabel"/>
              </w:rPr>
              <w:t>with occupational health and safety</w:t>
            </w:r>
          </w:p>
          <w:p w14:paraId="2AF7530C" w14:textId="3891E2A8" w:rsidR="007B5673" w:rsidRPr="007B5673" w:rsidRDefault="007B5673" w:rsidP="007B5673">
            <w:pPr>
              <w:rPr>
                <w:rStyle w:val="Questionlabel"/>
              </w:rPr>
            </w:pPr>
            <w:r w:rsidRPr="007B5673">
              <w:rPr>
                <w:rStyle w:val="Questionlabel"/>
              </w:rPr>
              <w:t>guidelines, including aisles, fire exists and</w:t>
            </w:r>
            <w:r>
              <w:rPr>
                <w:rStyle w:val="Questionlabel"/>
              </w:rPr>
              <w:t xml:space="preserve"> </w:t>
            </w:r>
            <w:r w:rsidRPr="007B5673">
              <w:rPr>
                <w:rStyle w:val="Questionlabel"/>
              </w:rPr>
              <w:t>height, and is above floor level.</w:t>
            </w:r>
          </w:p>
          <w:p w14:paraId="3123D428" w14:textId="4776EDE9" w:rsidR="007B5673" w:rsidRPr="007B5673" w:rsidRDefault="007B5673" w:rsidP="007B5673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7B5673">
              <w:rPr>
                <w:rStyle w:val="Questionlabel"/>
                <w:b w:val="0"/>
                <w:bCs w:val="0"/>
                <w:i/>
                <w:iCs/>
              </w:rPr>
              <w:t>Attach copy of floor plan of storage area showing shelving configuration.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68EBDA6" w14:textId="77777777" w:rsidR="007B5673" w:rsidRPr="007A5EFD" w:rsidRDefault="007B5673" w:rsidP="007B5673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6F34" w14:textId="77777777" w:rsidR="007B5673" w:rsidRPr="002C0BEF" w:rsidRDefault="007B5673" w:rsidP="007B5673"/>
        </w:tc>
      </w:tr>
      <w:tr w:rsidR="007B5673" w:rsidRPr="007A5EFD" w14:paraId="681C9C72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383F4E66" w14:textId="0C47F86F" w:rsidR="007B5673" w:rsidRPr="007A5EFD" w:rsidRDefault="007B5673" w:rsidP="007B5673">
            <w:pPr>
              <w:rPr>
                <w:rStyle w:val="Questionlabel"/>
              </w:rPr>
            </w:pPr>
            <w:r>
              <w:rPr>
                <w:rStyle w:val="Questionlabel"/>
              </w:rPr>
              <w:t>17.</w:t>
            </w:r>
            <w:r w:rsidR="007706A5">
              <w:rPr>
                <w:rStyle w:val="Questionlabel"/>
              </w:rPr>
              <w:t xml:space="preserve"> </w:t>
            </w:r>
            <w:r w:rsidR="007706A5" w:rsidRPr="007706A5">
              <w:rPr>
                <w:rStyle w:val="Questionlabel"/>
              </w:rPr>
              <w:t>Shelving is in good repair.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FAF7718" w14:textId="77777777" w:rsidR="007B5673" w:rsidRPr="007A5EFD" w:rsidRDefault="007B5673" w:rsidP="007B5673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BDF8" w14:textId="77777777" w:rsidR="007B5673" w:rsidRPr="002C0BEF" w:rsidRDefault="007B5673" w:rsidP="007B5673"/>
        </w:tc>
      </w:tr>
      <w:tr w:rsidR="007B5673" w:rsidRPr="007A5EFD" w14:paraId="7AB542AB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72E89956" w14:textId="481AC3D7" w:rsidR="007706A5" w:rsidRPr="007706A5" w:rsidRDefault="007B5673" w:rsidP="007706A5">
            <w:pPr>
              <w:rPr>
                <w:rStyle w:val="Questionlabel"/>
              </w:rPr>
            </w:pPr>
            <w:r>
              <w:rPr>
                <w:rStyle w:val="Questionlabel"/>
              </w:rPr>
              <w:t>18.</w:t>
            </w:r>
            <w:r w:rsidR="007706A5">
              <w:rPr>
                <w:rStyle w:val="Questionlabel"/>
              </w:rPr>
              <w:t xml:space="preserve"> </w:t>
            </w:r>
            <w:r w:rsidR="007706A5" w:rsidRPr="007706A5">
              <w:rPr>
                <w:rStyle w:val="Questionlabel"/>
              </w:rPr>
              <w:t>Permanent records are stored in durable</w:t>
            </w:r>
            <w:r w:rsidR="007706A5">
              <w:rPr>
                <w:rStyle w:val="Questionlabel"/>
              </w:rPr>
              <w:t xml:space="preserve"> </w:t>
            </w:r>
            <w:r w:rsidR="007706A5" w:rsidRPr="007706A5">
              <w:rPr>
                <w:rStyle w:val="Questionlabel"/>
              </w:rPr>
              <w:t>containers which will not cause damage to</w:t>
            </w:r>
          </w:p>
          <w:p w14:paraId="5FB62E3C" w14:textId="77777777" w:rsidR="007706A5" w:rsidRPr="007706A5" w:rsidRDefault="007706A5" w:rsidP="007706A5">
            <w:pPr>
              <w:rPr>
                <w:rStyle w:val="Questionlabel"/>
              </w:rPr>
            </w:pPr>
            <w:r w:rsidRPr="007706A5">
              <w:rPr>
                <w:rStyle w:val="Questionlabel"/>
              </w:rPr>
              <w:t>the records, preferably archival quality.</w:t>
            </w:r>
          </w:p>
          <w:p w14:paraId="747891A3" w14:textId="68E17A00" w:rsidR="007B5673" w:rsidRPr="007706A5" w:rsidRDefault="007706A5" w:rsidP="007706A5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7706A5">
              <w:rPr>
                <w:rStyle w:val="Questionlabel"/>
                <w:b w:val="0"/>
                <w:bCs w:val="0"/>
                <w:i/>
                <w:iCs/>
              </w:rPr>
              <w:t>Include type of containers used, e.g., acid free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07812D9" w14:textId="77777777" w:rsidR="007B5673" w:rsidRPr="007A5EFD" w:rsidRDefault="007B5673" w:rsidP="007B5673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F9C2" w14:textId="77777777" w:rsidR="007B5673" w:rsidRPr="002C0BEF" w:rsidRDefault="007B5673" w:rsidP="007B5673"/>
        </w:tc>
      </w:tr>
      <w:tr w:rsidR="007B5673" w:rsidRPr="007A5EFD" w14:paraId="61B42568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3BD0962A" w14:textId="5C888657" w:rsidR="007706A5" w:rsidRPr="007706A5" w:rsidRDefault="007B5673" w:rsidP="007706A5">
            <w:pPr>
              <w:rPr>
                <w:b/>
                <w:bCs/>
              </w:rPr>
            </w:pPr>
            <w:r>
              <w:rPr>
                <w:rStyle w:val="Questionlabel"/>
              </w:rPr>
              <w:t>19.</w:t>
            </w:r>
            <w:r w:rsidR="007706A5">
              <w:rPr>
                <w:rStyle w:val="Questionlabel"/>
              </w:rPr>
              <w:t xml:space="preserve"> </w:t>
            </w:r>
            <w:r w:rsidR="007706A5" w:rsidRPr="007706A5">
              <w:rPr>
                <w:b/>
                <w:bCs/>
              </w:rPr>
              <w:t>Packaging and containers are the correct</w:t>
            </w:r>
            <w:r w:rsidR="007706A5">
              <w:rPr>
                <w:b/>
                <w:bCs/>
              </w:rPr>
              <w:t xml:space="preserve"> </w:t>
            </w:r>
            <w:r w:rsidR="007706A5" w:rsidRPr="007706A5">
              <w:rPr>
                <w:b/>
                <w:bCs/>
              </w:rPr>
              <w:t>size for the records and shelving, and</w:t>
            </w:r>
          </w:p>
          <w:p w14:paraId="4C1D9635" w14:textId="77777777" w:rsidR="007706A5" w:rsidRPr="007706A5" w:rsidRDefault="007706A5" w:rsidP="007706A5">
            <w:pPr>
              <w:rPr>
                <w:b/>
                <w:bCs/>
              </w:rPr>
            </w:pPr>
            <w:r w:rsidRPr="007706A5">
              <w:rPr>
                <w:b/>
                <w:bCs/>
              </w:rPr>
              <w:t>weight restrictions.</w:t>
            </w:r>
          </w:p>
          <w:p w14:paraId="0A7EACCD" w14:textId="5A68903C" w:rsidR="007B5673" w:rsidRPr="00BE065D" w:rsidRDefault="007706A5" w:rsidP="007B5673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7706A5">
              <w:rPr>
                <w:i/>
                <w:iCs/>
              </w:rPr>
              <w:t>Include size and style of containers, e.g. Type 1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8B7F476" w14:textId="77777777" w:rsidR="007B5673" w:rsidRPr="007A5EFD" w:rsidRDefault="007B5673" w:rsidP="007B5673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315B" w14:textId="77777777" w:rsidR="007B5673" w:rsidRPr="002C0BEF" w:rsidRDefault="007B5673" w:rsidP="007B5673"/>
        </w:tc>
      </w:tr>
      <w:tr w:rsidR="007B5673" w:rsidRPr="007A5EFD" w14:paraId="05750A3A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40C7AB1" w14:textId="229D9578" w:rsidR="007706A5" w:rsidRPr="007706A5" w:rsidRDefault="007B5673" w:rsidP="007706A5">
            <w:pPr>
              <w:tabs>
                <w:tab w:val="center" w:pos="1545"/>
              </w:tabs>
              <w:rPr>
                <w:rStyle w:val="Questionlabel"/>
              </w:rPr>
            </w:pPr>
            <w:r>
              <w:rPr>
                <w:rStyle w:val="Questionlabel"/>
              </w:rPr>
              <w:t>20.</w:t>
            </w:r>
            <w:r w:rsidR="007706A5">
              <w:rPr>
                <w:rStyle w:val="Questionlabel"/>
              </w:rPr>
              <w:t xml:space="preserve"> </w:t>
            </w:r>
            <w:r w:rsidR="007706A5" w:rsidRPr="007706A5">
              <w:rPr>
                <w:rStyle w:val="Questionlabel"/>
              </w:rPr>
              <w:t>Permanent records are stored in good</w:t>
            </w:r>
            <w:r w:rsidR="007706A5">
              <w:rPr>
                <w:rStyle w:val="Questionlabel"/>
              </w:rPr>
              <w:t xml:space="preserve"> </w:t>
            </w:r>
            <w:r w:rsidR="007706A5" w:rsidRPr="007706A5">
              <w:rPr>
                <w:rStyle w:val="Questionlabel"/>
              </w:rPr>
              <w:t>quality packaging suitable to the record</w:t>
            </w:r>
            <w:r w:rsidR="007706A5">
              <w:rPr>
                <w:rStyle w:val="Questionlabel"/>
              </w:rPr>
              <w:t xml:space="preserve"> </w:t>
            </w:r>
            <w:r w:rsidR="007706A5" w:rsidRPr="007706A5">
              <w:rPr>
                <w:rStyle w:val="Questionlabel"/>
              </w:rPr>
              <w:t>format.</w:t>
            </w:r>
          </w:p>
          <w:p w14:paraId="120678D9" w14:textId="0E3B0CAD" w:rsidR="007B5673" w:rsidRPr="007706A5" w:rsidRDefault="007706A5" w:rsidP="007706A5">
            <w:pPr>
              <w:tabs>
                <w:tab w:val="center" w:pos="1545"/>
              </w:tabs>
              <w:rPr>
                <w:rStyle w:val="Questionlabel"/>
                <w:b w:val="0"/>
                <w:bCs w:val="0"/>
                <w:i/>
                <w:iCs/>
              </w:rPr>
            </w:pPr>
            <w:r w:rsidRPr="007706A5">
              <w:rPr>
                <w:rStyle w:val="Questionlabel"/>
                <w:b w:val="0"/>
                <w:bCs w:val="0"/>
                <w:i/>
                <w:iCs/>
              </w:rPr>
              <w:t>Include type and size of packaging used e.g. Acid free document wallets, mylar sleeves etc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D56DF60" w14:textId="77777777" w:rsidR="007B5673" w:rsidRPr="007A5EFD" w:rsidRDefault="007B5673" w:rsidP="007B5673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1562" w14:textId="77777777" w:rsidR="007B5673" w:rsidRPr="002C0BEF" w:rsidRDefault="007B5673" w:rsidP="007B5673"/>
        </w:tc>
      </w:tr>
      <w:tr w:rsidR="007706A5" w:rsidRPr="007A5EFD" w14:paraId="3871EA1C" w14:textId="77777777" w:rsidTr="007706A5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35888B28" w14:textId="70D87BFC" w:rsidR="007706A5" w:rsidRPr="007A5EFD" w:rsidRDefault="007706A5" w:rsidP="007706A5">
            <w:pPr>
              <w:rPr>
                <w:rStyle w:val="Questionlabel"/>
              </w:rPr>
            </w:pPr>
            <w:r>
              <w:rPr>
                <w:rStyle w:val="Questionlabel"/>
              </w:rPr>
              <w:t>Requirement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4304DC21" w14:textId="77777777" w:rsidR="007706A5" w:rsidRDefault="007706A5" w:rsidP="007706A5">
            <w:pPr>
              <w:rPr>
                <w:b/>
                <w:bCs/>
              </w:rPr>
            </w:pPr>
            <w:r>
              <w:rPr>
                <w:b/>
                <w:bCs/>
              </w:rPr>
              <w:t>Compliant</w:t>
            </w:r>
          </w:p>
          <w:p w14:paraId="524F43BD" w14:textId="2C7DC53E" w:rsidR="007706A5" w:rsidRPr="007A5EFD" w:rsidRDefault="007706A5" w:rsidP="007706A5">
            <w:pPr>
              <w:rPr>
                <w:rStyle w:val="Questionlabel"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E68B11" w14:textId="7C0FB3B5" w:rsidR="007706A5" w:rsidRPr="002C0BEF" w:rsidRDefault="007706A5" w:rsidP="007706A5">
            <w:r>
              <w:rPr>
                <w:b/>
                <w:bCs/>
              </w:rPr>
              <w:t>Comments/Details</w:t>
            </w:r>
          </w:p>
        </w:tc>
      </w:tr>
      <w:tr w:rsidR="007706A5" w:rsidRPr="007A5EFD" w14:paraId="371E2181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4B0D00AC" w14:textId="40061641" w:rsidR="007706A5" w:rsidRPr="007706A5" w:rsidRDefault="007706A5" w:rsidP="007706A5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 xml:space="preserve">21. </w:t>
            </w:r>
            <w:r w:rsidRPr="007706A5">
              <w:rPr>
                <w:rStyle w:val="Questionlabel"/>
              </w:rPr>
              <w:t>Procedures are documented and</w:t>
            </w:r>
            <w:r>
              <w:rPr>
                <w:rStyle w:val="Questionlabel"/>
              </w:rPr>
              <w:t xml:space="preserve"> </w:t>
            </w:r>
            <w:r w:rsidRPr="007706A5">
              <w:rPr>
                <w:rStyle w:val="Questionlabel"/>
              </w:rPr>
              <w:t>implemented for the maintenance and</w:t>
            </w:r>
            <w:r>
              <w:rPr>
                <w:rStyle w:val="Questionlabel"/>
              </w:rPr>
              <w:t xml:space="preserve"> </w:t>
            </w:r>
            <w:r w:rsidRPr="007706A5">
              <w:rPr>
                <w:rStyle w:val="Questionlabel"/>
              </w:rPr>
              <w:t>prompt repair of the storage facility.</w:t>
            </w:r>
          </w:p>
          <w:p w14:paraId="4DAE180E" w14:textId="4CDF94C9" w:rsidR="007706A5" w:rsidRPr="007706A5" w:rsidRDefault="007706A5" w:rsidP="007706A5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7706A5">
              <w:rPr>
                <w:rStyle w:val="Questionlabel"/>
                <w:b w:val="0"/>
                <w:bCs w:val="0"/>
                <w:i/>
                <w:iCs/>
              </w:rPr>
              <w:t>Attach copy of procedures.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ADDAF59" w14:textId="77777777" w:rsidR="007706A5" w:rsidRPr="007A5EFD" w:rsidRDefault="007706A5" w:rsidP="007706A5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024" w14:textId="77777777" w:rsidR="007706A5" w:rsidRPr="002C0BEF" w:rsidRDefault="007706A5" w:rsidP="007706A5"/>
        </w:tc>
      </w:tr>
      <w:tr w:rsidR="007706A5" w:rsidRPr="007A5EFD" w14:paraId="4C718265" w14:textId="77777777" w:rsidTr="00BE27BF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2E91A003" w14:textId="2B96FF89" w:rsidR="007706A5" w:rsidRPr="007706A5" w:rsidRDefault="007706A5" w:rsidP="007706A5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22. </w:t>
            </w:r>
            <w:r w:rsidRPr="007706A5">
              <w:rPr>
                <w:rStyle w:val="Questionlabel"/>
              </w:rPr>
              <w:t>Storage areas are monitored on an</w:t>
            </w:r>
            <w:r>
              <w:rPr>
                <w:rStyle w:val="Questionlabel"/>
              </w:rPr>
              <w:t xml:space="preserve"> </w:t>
            </w:r>
            <w:r w:rsidRPr="007706A5">
              <w:rPr>
                <w:rStyle w:val="Questionlabel"/>
              </w:rPr>
              <w:t>ongoing basis for fluctuations from the</w:t>
            </w:r>
            <w:r>
              <w:rPr>
                <w:rStyle w:val="Questionlabel"/>
              </w:rPr>
              <w:t xml:space="preserve"> </w:t>
            </w:r>
            <w:r w:rsidRPr="007706A5">
              <w:rPr>
                <w:rStyle w:val="Questionlabel"/>
              </w:rPr>
              <w:t>baseline storage environment to ensure</w:t>
            </w:r>
            <w:r>
              <w:rPr>
                <w:rStyle w:val="Questionlabel"/>
              </w:rPr>
              <w:t xml:space="preserve"> </w:t>
            </w:r>
            <w:r w:rsidRPr="007706A5">
              <w:rPr>
                <w:rStyle w:val="Questionlabel"/>
              </w:rPr>
              <w:t>compliance with temperature and relative</w:t>
            </w:r>
            <w:r>
              <w:rPr>
                <w:rStyle w:val="Questionlabel"/>
              </w:rPr>
              <w:t xml:space="preserve"> </w:t>
            </w:r>
            <w:r w:rsidRPr="007706A5">
              <w:rPr>
                <w:rStyle w:val="Questionlabel"/>
              </w:rPr>
              <w:t>humidity levels required for the record</w:t>
            </w:r>
            <w:r>
              <w:rPr>
                <w:rStyle w:val="Questionlabel"/>
              </w:rPr>
              <w:t xml:space="preserve"> </w:t>
            </w:r>
            <w:r w:rsidRPr="007706A5">
              <w:rPr>
                <w:rStyle w:val="Questionlabel"/>
              </w:rPr>
              <w:t>format. (see Storage Requirement Point 6)</w:t>
            </w:r>
          </w:p>
          <w:p w14:paraId="7D429280" w14:textId="2528DC45" w:rsidR="007706A5" w:rsidRPr="007706A5" w:rsidRDefault="007706A5" w:rsidP="007706A5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7706A5">
              <w:rPr>
                <w:rStyle w:val="Questionlabel"/>
                <w:b w:val="0"/>
                <w:bCs w:val="0"/>
                <w:i/>
                <w:iCs/>
              </w:rPr>
              <w:t>Attach copy of program for monitoring conditions e.g. datalogger location, and data downloaded weekly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FB304F" w14:textId="77777777" w:rsidR="007706A5" w:rsidRPr="007A5EFD" w:rsidRDefault="007706A5" w:rsidP="007706A5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1A0" w14:textId="77777777" w:rsidR="007706A5" w:rsidRPr="002C0BEF" w:rsidRDefault="007706A5" w:rsidP="007706A5"/>
        </w:tc>
      </w:tr>
      <w:tr w:rsidR="007706A5" w:rsidRPr="007A5EFD" w14:paraId="1978C1C9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4D30D858" w14:textId="5BF25972" w:rsidR="00EF7AD9" w:rsidRPr="00EF7AD9" w:rsidRDefault="007706A5" w:rsidP="00EF7AD9">
            <w:pPr>
              <w:tabs>
                <w:tab w:val="center" w:pos="1545"/>
              </w:tabs>
              <w:rPr>
                <w:rStyle w:val="Questionlabel"/>
              </w:rPr>
            </w:pPr>
            <w:r>
              <w:rPr>
                <w:rStyle w:val="Questionlabel"/>
              </w:rPr>
              <w:t>23.</w:t>
            </w:r>
            <w:r w:rsidR="00EF7AD9">
              <w:rPr>
                <w:rStyle w:val="Questionlabel"/>
              </w:rPr>
              <w:t xml:space="preserve"> </w:t>
            </w:r>
            <w:r w:rsidR="00EF7AD9" w:rsidRPr="00EF7AD9">
              <w:rPr>
                <w:rStyle w:val="Questionlabel"/>
              </w:rPr>
              <w:t>Regular maintenance and repair program is</w:t>
            </w:r>
            <w:r w:rsidR="00EF7AD9">
              <w:rPr>
                <w:rStyle w:val="Questionlabel"/>
              </w:rPr>
              <w:t xml:space="preserve"> </w:t>
            </w:r>
            <w:r w:rsidR="00EF7AD9" w:rsidRPr="00EF7AD9">
              <w:rPr>
                <w:rStyle w:val="Questionlabel"/>
              </w:rPr>
              <w:t>in place for the air conditioning system.</w:t>
            </w:r>
            <w:r w:rsidR="00EF7AD9">
              <w:rPr>
                <w:rStyle w:val="Questionlabel"/>
              </w:rPr>
              <w:t xml:space="preserve"> </w:t>
            </w:r>
            <w:r w:rsidR="00EF7AD9" w:rsidRPr="00EF7AD9">
              <w:rPr>
                <w:rStyle w:val="Questionlabel"/>
              </w:rPr>
              <w:t>Repairs are carried out promptly to ensure</w:t>
            </w:r>
            <w:r w:rsidR="00EF7AD9">
              <w:rPr>
                <w:rStyle w:val="Questionlabel"/>
              </w:rPr>
              <w:t xml:space="preserve"> </w:t>
            </w:r>
            <w:r w:rsidR="00EF7AD9" w:rsidRPr="00EF7AD9">
              <w:rPr>
                <w:rStyle w:val="Questionlabel"/>
              </w:rPr>
              <w:t>minimal disruption to storage conditions.</w:t>
            </w:r>
          </w:p>
          <w:p w14:paraId="72E4DACC" w14:textId="6E4736ED" w:rsidR="007706A5" w:rsidRPr="00EF7AD9" w:rsidRDefault="00EF7AD9" w:rsidP="00EF7AD9">
            <w:pPr>
              <w:tabs>
                <w:tab w:val="center" w:pos="1545"/>
              </w:tabs>
              <w:rPr>
                <w:rStyle w:val="Questionlabel"/>
                <w:b w:val="0"/>
                <w:bCs w:val="0"/>
                <w:i/>
                <w:iCs/>
              </w:rPr>
            </w:pPr>
            <w:r w:rsidRPr="00EF7AD9">
              <w:rPr>
                <w:rStyle w:val="Questionlabel"/>
                <w:b w:val="0"/>
                <w:bCs w:val="0"/>
                <w:i/>
                <w:iCs/>
              </w:rPr>
              <w:t>Include frequency of maintenance and procedures for repair.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0AABBD8" w14:textId="77777777" w:rsidR="007706A5" w:rsidRPr="007A5EFD" w:rsidRDefault="007706A5" w:rsidP="007706A5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3180" w14:textId="77777777" w:rsidR="007706A5" w:rsidRPr="002C0BEF" w:rsidRDefault="007706A5" w:rsidP="007706A5"/>
        </w:tc>
      </w:tr>
      <w:tr w:rsidR="007706A5" w:rsidRPr="007A5EFD" w14:paraId="64B80C05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91F8B14" w14:textId="73D7BBD4" w:rsidR="00EF7AD9" w:rsidRPr="00EF7AD9" w:rsidRDefault="007706A5" w:rsidP="00EF7AD9">
            <w:pPr>
              <w:rPr>
                <w:b/>
                <w:bCs/>
              </w:rPr>
            </w:pPr>
            <w:r>
              <w:rPr>
                <w:rStyle w:val="Questionlabel"/>
              </w:rPr>
              <w:t>24.</w:t>
            </w:r>
            <w:r w:rsidR="00EF7AD9">
              <w:rPr>
                <w:rStyle w:val="Questionlabel"/>
              </w:rPr>
              <w:t xml:space="preserve"> </w:t>
            </w:r>
            <w:r w:rsidR="00EF7AD9" w:rsidRPr="00EF7AD9">
              <w:rPr>
                <w:b/>
                <w:bCs/>
              </w:rPr>
              <w:t>Procedures are documented and</w:t>
            </w:r>
            <w:r w:rsidR="00EF7AD9">
              <w:rPr>
                <w:b/>
                <w:bCs/>
              </w:rPr>
              <w:t xml:space="preserve"> </w:t>
            </w:r>
            <w:r w:rsidR="00EF7AD9" w:rsidRPr="00EF7AD9">
              <w:rPr>
                <w:b/>
                <w:bCs/>
              </w:rPr>
              <w:t>implemented for the inspection of the</w:t>
            </w:r>
            <w:r w:rsidR="00EF7AD9">
              <w:rPr>
                <w:b/>
                <w:bCs/>
              </w:rPr>
              <w:t xml:space="preserve"> </w:t>
            </w:r>
            <w:r w:rsidR="00EF7AD9" w:rsidRPr="00EF7AD9">
              <w:rPr>
                <w:b/>
                <w:bCs/>
              </w:rPr>
              <w:t>permanent records and storage facilities for</w:t>
            </w:r>
            <w:r w:rsidR="00EF7AD9">
              <w:rPr>
                <w:b/>
                <w:bCs/>
              </w:rPr>
              <w:t xml:space="preserve"> </w:t>
            </w:r>
            <w:r w:rsidR="00EF7AD9" w:rsidRPr="00EF7AD9">
              <w:rPr>
                <w:b/>
                <w:bCs/>
              </w:rPr>
              <w:t>signs of insects, mould and pollutants, and</w:t>
            </w:r>
            <w:r w:rsidR="00EF7AD9">
              <w:rPr>
                <w:b/>
                <w:bCs/>
              </w:rPr>
              <w:t xml:space="preserve"> </w:t>
            </w:r>
            <w:r w:rsidR="00EF7AD9" w:rsidRPr="00EF7AD9">
              <w:rPr>
                <w:b/>
                <w:bCs/>
              </w:rPr>
              <w:t>treatments carried out if required.</w:t>
            </w:r>
          </w:p>
          <w:p w14:paraId="53B0A6DE" w14:textId="4B90349D" w:rsidR="00EF7AD9" w:rsidRPr="00EF7AD9" w:rsidRDefault="00EF7AD9" w:rsidP="00EF7AD9">
            <w:pPr>
              <w:rPr>
                <w:i/>
                <w:iCs/>
              </w:rPr>
            </w:pPr>
            <w:r w:rsidRPr="00EF7AD9">
              <w:rPr>
                <w:i/>
                <w:iCs/>
              </w:rPr>
              <w:t>Include copy of procedures, including integrated pest</w:t>
            </w:r>
            <w:r>
              <w:rPr>
                <w:i/>
                <w:iCs/>
              </w:rPr>
              <w:t xml:space="preserve"> </w:t>
            </w:r>
            <w:r w:rsidRPr="00EF7AD9">
              <w:rPr>
                <w:i/>
                <w:iCs/>
              </w:rPr>
              <w:t>management program, or frequency of fumigation and</w:t>
            </w:r>
          </w:p>
          <w:p w14:paraId="430FEAFD" w14:textId="5669B8D4" w:rsidR="007706A5" w:rsidRPr="00EF7AD9" w:rsidRDefault="00EF7AD9" w:rsidP="007706A5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EF7AD9">
              <w:rPr>
                <w:i/>
                <w:iCs/>
              </w:rPr>
              <w:t>type of fumigant used.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4B6B5B7" w14:textId="77777777" w:rsidR="007706A5" w:rsidRPr="007A5EFD" w:rsidRDefault="007706A5" w:rsidP="007706A5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41A" w14:textId="77777777" w:rsidR="007706A5" w:rsidRPr="002C0BEF" w:rsidRDefault="007706A5" w:rsidP="007706A5"/>
        </w:tc>
      </w:tr>
      <w:tr w:rsidR="007706A5" w:rsidRPr="007A5EFD" w14:paraId="72FC2F39" w14:textId="77777777" w:rsidTr="00BE065D">
        <w:trPr>
          <w:trHeight w:val="644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008F21F4" w14:textId="5966E280" w:rsidR="007706A5" w:rsidRPr="007A5EFD" w:rsidRDefault="00EF7AD9" w:rsidP="007706A5">
            <w:pPr>
              <w:rPr>
                <w:rStyle w:val="Questionlabel"/>
              </w:rPr>
            </w:pPr>
            <w:r>
              <w:rPr>
                <w:rStyle w:val="Questionlabel"/>
              </w:rPr>
              <w:t>Requirements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28D5DEB2" w14:textId="77777777" w:rsidR="00EF7AD9" w:rsidRDefault="00EF7AD9" w:rsidP="00EF7AD9">
            <w:pPr>
              <w:rPr>
                <w:b/>
                <w:bCs/>
              </w:rPr>
            </w:pPr>
            <w:r>
              <w:rPr>
                <w:b/>
                <w:bCs/>
              </w:rPr>
              <w:t>Compliant</w:t>
            </w:r>
          </w:p>
          <w:p w14:paraId="0E163F8C" w14:textId="2FCD19C6" w:rsidR="007706A5" w:rsidRPr="007A5EFD" w:rsidRDefault="00EF7AD9" w:rsidP="00EF7AD9">
            <w:pPr>
              <w:rPr>
                <w:rStyle w:val="Questionlabel"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90904B" w14:textId="565EF8CF" w:rsidR="007706A5" w:rsidRPr="002C0BEF" w:rsidRDefault="00EF7AD9" w:rsidP="007706A5">
            <w:r>
              <w:rPr>
                <w:b/>
                <w:bCs/>
              </w:rPr>
              <w:t>Comments/Details</w:t>
            </w:r>
          </w:p>
        </w:tc>
      </w:tr>
      <w:tr w:rsidR="007706A5" w:rsidRPr="007A5EFD" w14:paraId="53E7BE65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22A00457" w14:textId="7424AC98" w:rsidR="00BE065D" w:rsidRPr="00BE065D" w:rsidRDefault="007706A5" w:rsidP="00BE065D">
            <w:pPr>
              <w:rPr>
                <w:b/>
                <w:bCs/>
              </w:rPr>
            </w:pPr>
            <w:r>
              <w:rPr>
                <w:rStyle w:val="Questionlabel"/>
              </w:rPr>
              <w:lastRenderedPageBreak/>
              <w:t>2</w:t>
            </w:r>
            <w:r w:rsidR="00EF7AD9">
              <w:rPr>
                <w:rStyle w:val="Questionlabel"/>
              </w:rPr>
              <w:t>5.</w:t>
            </w:r>
            <w:r w:rsidR="00BE065D" w:rsidRPr="00BE065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r w:rsidR="00BE065D" w:rsidRPr="00BE065D">
              <w:rPr>
                <w:b/>
                <w:bCs/>
              </w:rPr>
              <w:t>Storage areas are cleaned on a regular</w:t>
            </w:r>
            <w:r w:rsidR="00BE065D">
              <w:rPr>
                <w:b/>
                <w:bCs/>
              </w:rPr>
              <w:t xml:space="preserve"> </w:t>
            </w:r>
            <w:r w:rsidR="00BE065D" w:rsidRPr="00BE065D">
              <w:rPr>
                <w:b/>
                <w:bCs/>
              </w:rPr>
              <w:t>basis (preferably weekly) to remove dust</w:t>
            </w:r>
            <w:r w:rsidR="00BE065D">
              <w:rPr>
                <w:b/>
                <w:bCs/>
              </w:rPr>
              <w:t xml:space="preserve"> </w:t>
            </w:r>
            <w:r w:rsidR="00BE065D" w:rsidRPr="00BE065D">
              <w:rPr>
                <w:b/>
                <w:bCs/>
              </w:rPr>
              <w:t>and debris. Vacuum cleaners fitted with</w:t>
            </w:r>
            <w:r w:rsidR="00BE065D">
              <w:rPr>
                <w:b/>
                <w:bCs/>
              </w:rPr>
              <w:t xml:space="preserve"> </w:t>
            </w:r>
            <w:r w:rsidR="00BE065D" w:rsidRPr="00BE065D">
              <w:rPr>
                <w:b/>
                <w:bCs/>
              </w:rPr>
              <w:t>HEPA filters should be used where</w:t>
            </w:r>
            <w:r w:rsidR="00BE065D">
              <w:rPr>
                <w:b/>
                <w:bCs/>
              </w:rPr>
              <w:t xml:space="preserve"> </w:t>
            </w:r>
            <w:r w:rsidR="00BE065D" w:rsidRPr="00BE065D">
              <w:rPr>
                <w:b/>
                <w:bCs/>
              </w:rPr>
              <w:t>possible.</w:t>
            </w:r>
          </w:p>
          <w:p w14:paraId="6FD34F93" w14:textId="5AC9A1D3" w:rsidR="00BE065D" w:rsidRPr="00BE065D" w:rsidRDefault="00BE065D" w:rsidP="00BE065D">
            <w:pPr>
              <w:rPr>
                <w:i/>
                <w:iCs/>
              </w:rPr>
            </w:pPr>
            <w:r w:rsidRPr="00BE065D">
              <w:rPr>
                <w:i/>
                <w:iCs/>
              </w:rPr>
              <w:t>Include frequency and type of cleaning carried out, e.g.</w:t>
            </w:r>
          </w:p>
          <w:p w14:paraId="18A0AFAB" w14:textId="77777777" w:rsidR="00BE065D" w:rsidRPr="00BE065D" w:rsidRDefault="00BE065D" w:rsidP="00BE065D">
            <w:pPr>
              <w:rPr>
                <w:i/>
                <w:iCs/>
              </w:rPr>
            </w:pPr>
            <w:r w:rsidRPr="00BE065D">
              <w:rPr>
                <w:i/>
                <w:iCs/>
              </w:rPr>
              <w:t>Vacuumed with HEPA filter weekly, mopped and</w:t>
            </w:r>
          </w:p>
          <w:p w14:paraId="63A4C2E8" w14:textId="04520A7A" w:rsidR="007706A5" w:rsidRPr="00BE065D" w:rsidRDefault="00BE065D" w:rsidP="007706A5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BE065D">
              <w:rPr>
                <w:i/>
                <w:iCs/>
              </w:rPr>
              <w:t>dusted weekly.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2D62DED" w14:textId="77777777" w:rsidR="007706A5" w:rsidRPr="007A5EFD" w:rsidRDefault="007706A5" w:rsidP="007706A5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94D" w14:textId="77777777" w:rsidR="007706A5" w:rsidRPr="002C0BEF" w:rsidRDefault="007706A5" w:rsidP="007706A5"/>
        </w:tc>
      </w:tr>
      <w:tr w:rsidR="007706A5" w:rsidRPr="007A5EFD" w14:paraId="46AAA0E5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75561B53" w14:textId="6A13690A" w:rsidR="00BE065D" w:rsidRPr="00BE065D" w:rsidRDefault="007706A5" w:rsidP="00BE065D">
            <w:pPr>
              <w:rPr>
                <w:rStyle w:val="Questionlabel"/>
              </w:rPr>
            </w:pPr>
            <w:r>
              <w:rPr>
                <w:rStyle w:val="Questionlabel"/>
              </w:rPr>
              <w:t>2</w:t>
            </w:r>
            <w:r w:rsidR="00EF7AD9">
              <w:rPr>
                <w:rStyle w:val="Questionlabel"/>
              </w:rPr>
              <w:t>6.</w:t>
            </w:r>
            <w:r w:rsidR="00BE065D">
              <w:rPr>
                <w:rStyle w:val="Questionlabel"/>
              </w:rPr>
              <w:t xml:space="preserve"> </w:t>
            </w:r>
            <w:r w:rsidR="00BE065D" w:rsidRPr="00BE065D">
              <w:rPr>
                <w:rStyle w:val="Questionlabel"/>
              </w:rPr>
              <w:t>Procedures are documented and</w:t>
            </w:r>
            <w:r w:rsidR="00BE065D">
              <w:rPr>
                <w:rStyle w:val="Questionlabel"/>
              </w:rPr>
              <w:t xml:space="preserve"> </w:t>
            </w:r>
            <w:r w:rsidR="00BE065D" w:rsidRPr="00BE065D">
              <w:rPr>
                <w:rStyle w:val="Questionlabel"/>
              </w:rPr>
              <w:t>implemented for the restriction of exposure</w:t>
            </w:r>
            <w:r w:rsidR="00BE065D">
              <w:rPr>
                <w:rStyle w:val="Questionlabel"/>
              </w:rPr>
              <w:t xml:space="preserve"> </w:t>
            </w:r>
            <w:r w:rsidR="00BE065D" w:rsidRPr="00BE065D">
              <w:rPr>
                <w:rStyle w:val="Questionlabel"/>
              </w:rPr>
              <w:t>to ultraviolet light in the storage area, e.g.</w:t>
            </w:r>
          </w:p>
          <w:p w14:paraId="37668CA9" w14:textId="0FE92E26" w:rsidR="00BE065D" w:rsidRPr="00BE065D" w:rsidRDefault="00BE065D" w:rsidP="00BE065D">
            <w:pPr>
              <w:rPr>
                <w:rStyle w:val="Questionlabel"/>
              </w:rPr>
            </w:pPr>
            <w:r w:rsidRPr="00BE065D">
              <w:rPr>
                <w:rStyle w:val="Questionlabel"/>
              </w:rPr>
              <w:t>Lights are left off when area unattended.</w:t>
            </w:r>
          </w:p>
          <w:p w14:paraId="4B0BBFF6" w14:textId="1DBDA82B" w:rsidR="007706A5" w:rsidRPr="00BE065D" w:rsidRDefault="00BE065D" w:rsidP="00BE065D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BE065D">
              <w:rPr>
                <w:rStyle w:val="Questionlabel"/>
                <w:b w:val="0"/>
                <w:bCs w:val="0"/>
                <w:i/>
                <w:iCs/>
              </w:rPr>
              <w:t>Include copy of procedures and/or signage regarding lighting e.g. Lights to be switched off when area unattended.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CD01D5B" w14:textId="77777777" w:rsidR="007706A5" w:rsidRPr="007A5EFD" w:rsidRDefault="007706A5" w:rsidP="007706A5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EF7E" w14:textId="77777777" w:rsidR="007706A5" w:rsidRPr="002C0BEF" w:rsidRDefault="007706A5" w:rsidP="007706A5"/>
        </w:tc>
      </w:tr>
      <w:tr w:rsidR="007706A5" w:rsidRPr="007A5EFD" w14:paraId="4175E4AD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F663E62" w14:textId="6F51F63A" w:rsidR="00BE065D" w:rsidRPr="00BE065D" w:rsidRDefault="007706A5" w:rsidP="00BE065D">
            <w:pPr>
              <w:rPr>
                <w:rStyle w:val="Questionlabel"/>
              </w:rPr>
            </w:pPr>
            <w:r>
              <w:rPr>
                <w:rStyle w:val="Questionlabel"/>
              </w:rPr>
              <w:t>2</w:t>
            </w:r>
            <w:r w:rsidR="00EF7AD9">
              <w:rPr>
                <w:rStyle w:val="Questionlabel"/>
              </w:rPr>
              <w:t>7.</w:t>
            </w:r>
            <w:r w:rsidR="00BE065D">
              <w:rPr>
                <w:rStyle w:val="Questionlabel"/>
              </w:rPr>
              <w:t xml:space="preserve"> </w:t>
            </w:r>
            <w:r w:rsidR="00BE065D" w:rsidRPr="00BE065D">
              <w:rPr>
                <w:rStyle w:val="Questionlabel"/>
              </w:rPr>
              <w:t>Procedures are documented and</w:t>
            </w:r>
            <w:r w:rsidR="00BE065D">
              <w:rPr>
                <w:rStyle w:val="Questionlabel"/>
              </w:rPr>
              <w:t xml:space="preserve"> </w:t>
            </w:r>
            <w:r w:rsidR="00BE065D" w:rsidRPr="00BE065D">
              <w:rPr>
                <w:rStyle w:val="Questionlabel"/>
              </w:rPr>
              <w:t>implemented for the maintenance and</w:t>
            </w:r>
            <w:r w:rsidR="00BE065D">
              <w:rPr>
                <w:rStyle w:val="Questionlabel"/>
              </w:rPr>
              <w:t xml:space="preserve"> </w:t>
            </w:r>
            <w:r w:rsidR="00BE065D" w:rsidRPr="00BE065D">
              <w:rPr>
                <w:rStyle w:val="Questionlabel"/>
              </w:rPr>
              <w:t>testing of fire safety and protection</w:t>
            </w:r>
            <w:r w:rsidR="00BE065D">
              <w:rPr>
                <w:rStyle w:val="Questionlabel"/>
              </w:rPr>
              <w:t xml:space="preserve"> </w:t>
            </w:r>
            <w:r w:rsidR="00BE065D" w:rsidRPr="00BE065D">
              <w:rPr>
                <w:rStyle w:val="Questionlabel"/>
              </w:rPr>
              <w:t>equipment.</w:t>
            </w:r>
          </w:p>
          <w:p w14:paraId="1FAD7E1D" w14:textId="407439C6" w:rsidR="007706A5" w:rsidRPr="00BE065D" w:rsidRDefault="00BE065D" w:rsidP="00BE065D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BE065D">
              <w:rPr>
                <w:rStyle w:val="Questionlabel"/>
                <w:b w:val="0"/>
                <w:bCs w:val="0"/>
                <w:i/>
                <w:iCs/>
              </w:rPr>
              <w:t>Include copy of procedures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CBE4E4" w14:textId="77777777" w:rsidR="007706A5" w:rsidRPr="007A5EFD" w:rsidRDefault="007706A5" w:rsidP="007706A5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EE2B" w14:textId="77777777" w:rsidR="007706A5" w:rsidRPr="002C0BEF" w:rsidRDefault="007706A5" w:rsidP="007706A5"/>
        </w:tc>
      </w:tr>
      <w:tr w:rsidR="007706A5" w:rsidRPr="007A5EFD" w14:paraId="7A28B018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3509D0EB" w14:textId="4EA0C61A" w:rsidR="00BE065D" w:rsidRDefault="007706A5" w:rsidP="00BE065D">
            <w:pPr>
              <w:tabs>
                <w:tab w:val="left" w:pos="855"/>
              </w:tabs>
              <w:rPr>
                <w:rStyle w:val="Questionlabel"/>
              </w:rPr>
            </w:pPr>
            <w:r>
              <w:rPr>
                <w:rStyle w:val="Questionlabel"/>
              </w:rPr>
              <w:t>2</w:t>
            </w:r>
            <w:r w:rsidR="00EF7AD9">
              <w:rPr>
                <w:rStyle w:val="Questionlabel"/>
              </w:rPr>
              <w:t>8.</w:t>
            </w:r>
            <w:r w:rsidR="00BE065D">
              <w:rPr>
                <w:rStyle w:val="Questionlabel"/>
              </w:rPr>
              <w:t xml:space="preserve"> </w:t>
            </w:r>
            <w:r w:rsidR="00BE065D" w:rsidRPr="00BE065D">
              <w:rPr>
                <w:rStyle w:val="Questionlabel"/>
              </w:rPr>
              <w:t>Procedures are documented and</w:t>
            </w:r>
            <w:r w:rsidR="00BE065D">
              <w:rPr>
                <w:rStyle w:val="Questionlabel"/>
              </w:rPr>
              <w:t xml:space="preserve"> </w:t>
            </w:r>
            <w:r w:rsidR="00BE065D" w:rsidRPr="00BE065D">
              <w:rPr>
                <w:rStyle w:val="Questionlabel"/>
              </w:rPr>
              <w:t>implemented to ensure security of the</w:t>
            </w:r>
            <w:r w:rsidR="00BE065D">
              <w:rPr>
                <w:rStyle w:val="Questionlabel"/>
              </w:rPr>
              <w:t xml:space="preserve"> </w:t>
            </w:r>
            <w:r w:rsidR="00BE065D" w:rsidRPr="00BE065D">
              <w:rPr>
                <w:rStyle w:val="Questionlabel"/>
              </w:rPr>
              <w:t>permanent records, including identification</w:t>
            </w:r>
            <w:r w:rsidR="00BE065D">
              <w:rPr>
                <w:rStyle w:val="Questionlabel"/>
              </w:rPr>
              <w:t xml:space="preserve"> </w:t>
            </w:r>
            <w:r w:rsidR="00BE065D" w:rsidRPr="00BE065D">
              <w:rPr>
                <w:rStyle w:val="Questionlabel"/>
              </w:rPr>
              <w:t>of authorised staff, and conditions for</w:t>
            </w:r>
            <w:r w:rsidR="00BE065D">
              <w:rPr>
                <w:rStyle w:val="Questionlabel"/>
              </w:rPr>
              <w:t xml:space="preserve"> </w:t>
            </w:r>
            <w:r w:rsidR="00BE065D" w:rsidRPr="00BE065D">
              <w:rPr>
                <w:rStyle w:val="Questionlabel"/>
              </w:rPr>
              <w:t>limiting access by staff to avoid</w:t>
            </w:r>
            <w:r w:rsidR="00BE065D">
              <w:rPr>
                <w:rStyle w:val="Questionlabel"/>
              </w:rPr>
              <w:t xml:space="preserve"> </w:t>
            </w:r>
            <w:r w:rsidR="00BE065D" w:rsidRPr="00BE065D">
              <w:rPr>
                <w:rStyle w:val="Questionlabel"/>
              </w:rPr>
              <w:t>unnecessary handling.</w:t>
            </w:r>
          </w:p>
          <w:p w14:paraId="144DA525" w14:textId="77777777" w:rsidR="00BE065D" w:rsidRPr="00BE065D" w:rsidRDefault="00BE065D" w:rsidP="00BE065D">
            <w:pPr>
              <w:tabs>
                <w:tab w:val="left" w:pos="855"/>
              </w:tabs>
              <w:rPr>
                <w:rStyle w:val="Questionlabel"/>
              </w:rPr>
            </w:pPr>
          </w:p>
          <w:p w14:paraId="34514E35" w14:textId="77777777" w:rsidR="007706A5" w:rsidRDefault="00BE065D" w:rsidP="00BE065D">
            <w:pPr>
              <w:tabs>
                <w:tab w:val="left" w:pos="855"/>
              </w:tabs>
              <w:rPr>
                <w:rStyle w:val="Questionlabel"/>
                <w:b w:val="0"/>
                <w:bCs w:val="0"/>
                <w:i/>
                <w:iCs/>
              </w:rPr>
            </w:pPr>
            <w:r w:rsidRPr="00BE065D">
              <w:rPr>
                <w:rStyle w:val="Questionlabel"/>
                <w:b w:val="0"/>
                <w:bCs w:val="0"/>
                <w:i/>
                <w:iCs/>
              </w:rPr>
              <w:t>Include copy of security and access procedures.</w:t>
            </w:r>
          </w:p>
          <w:p w14:paraId="1AA571AB" w14:textId="54A09BF7" w:rsidR="00BE065D" w:rsidRPr="00BE065D" w:rsidRDefault="00BE065D" w:rsidP="00BE065D">
            <w:pPr>
              <w:tabs>
                <w:tab w:val="left" w:pos="855"/>
              </w:tabs>
              <w:rPr>
                <w:rStyle w:val="Questionlabel"/>
                <w:b w:val="0"/>
                <w:bCs w:val="0"/>
                <w:i/>
                <w:iCs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80664A4" w14:textId="77777777" w:rsidR="007706A5" w:rsidRPr="007A5EFD" w:rsidRDefault="007706A5" w:rsidP="007706A5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846" w14:textId="77777777" w:rsidR="007706A5" w:rsidRPr="002C0BEF" w:rsidRDefault="007706A5" w:rsidP="007706A5"/>
        </w:tc>
      </w:tr>
      <w:tr w:rsidR="00BE065D" w:rsidRPr="007A5EFD" w14:paraId="3E12FEDE" w14:textId="77777777" w:rsidTr="00BE065D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159234F" w14:textId="3A061F69" w:rsidR="00BE065D" w:rsidRPr="00BE065D" w:rsidRDefault="00BE065D" w:rsidP="00BE065D">
            <w:pPr>
              <w:rPr>
                <w:rStyle w:val="Questionlabel"/>
              </w:rPr>
            </w:pPr>
            <w:r>
              <w:rPr>
                <w:rStyle w:val="Questionlabel"/>
              </w:rPr>
              <w:t>Requirements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2711C44A" w14:textId="77777777" w:rsidR="00BE065D" w:rsidRDefault="00BE065D" w:rsidP="00BE065D">
            <w:pPr>
              <w:rPr>
                <w:b/>
                <w:bCs/>
              </w:rPr>
            </w:pPr>
            <w:r>
              <w:rPr>
                <w:b/>
                <w:bCs/>
              </w:rPr>
              <w:t>Compliant</w:t>
            </w:r>
          </w:p>
          <w:p w14:paraId="33AC6B36" w14:textId="6FA42086" w:rsidR="00BE065D" w:rsidRPr="007A5EFD" w:rsidRDefault="00BE065D" w:rsidP="00BE065D">
            <w:pPr>
              <w:rPr>
                <w:rStyle w:val="Questionlabel"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99C477" w14:textId="23E3D74B" w:rsidR="00BE065D" w:rsidRPr="002C0BEF" w:rsidRDefault="00BE065D" w:rsidP="00BE065D">
            <w:r>
              <w:rPr>
                <w:b/>
                <w:bCs/>
              </w:rPr>
              <w:t>Comments/Details</w:t>
            </w:r>
          </w:p>
        </w:tc>
      </w:tr>
      <w:tr w:rsidR="00BE065D" w:rsidRPr="007A5EFD" w14:paraId="583EF955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3208F79" w14:textId="051A6FDB" w:rsidR="00BE065D" w:rsidRPr="00BE065D" w:rsidRDefault="00BE065D" w:rsidP="00BE065D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 xml:space="preserve">29. </w:t>
            </w:r>
            <w:r w:rsidRPr="00BE065D">
              <w:rPr>
                <w:rStyle w:val="Questionlabel"/>
              </w:rPr>
              <w:t>Procedures are documented and</w:t>
            </w:r>
            <w:r>
              <w:rPr>
                <w:rStyle w:val="Questionlabel"/>
              </w:rPr>
              <w:t xml:space="preserve"> </w:t>
            </w:r>
            <w:r w:rsidRPr="00BE065D">
              <w:rPr>
                <w:rStyle w:val="Questionlabel"/>
              </w:rPr>
              <w:t>implemented regarding the restriction of</w:t>
            </w:r>
            <w:r>
              <w:rPr>
                <w:rStyle w:val="Questionlabel"/>
              </w:rPr>
              <w:t xml:space="preserve"> </w:t>
            </w:r>
            <w:r w:rsidRPr="00BE065D">
              <w:rPr>
                <w:rStyle w:val="Questionlabel"/>
              </w:rPr>
              <w:t>loan of permanent records to other</w:t>
            </w:r>
            <w:r>
              <w:rPr>
                <w:rStyle w:val="Questionlabel"/>
              </w:rPr>
              <w:t xml:space="preserve"> </w:t>
            </w:r>
            <w:r w:rsidRPr="00BE065D">
              <w:rPr>
                <w:rStyle w:val="Questionlabel"/>
              </w:rPr>
              <w:t>government organisations.</w:t>
            </w:r>
          </w:p>
          <w:p w14:paraId="24126C70" w14:textId="732CFAC8" w:rsidR="00BE065D" w:rsidRPr="007A5EFD" w:rsidRDefault="00BE065D" w:rsidP="00BE065D">
            <w:pPr>
              <w:rPr>
                <w:rStyle w:val="Questionlabel"/>
              </w:rPr>
            </w:pPr>
            <w:r w:rsidRPr="00BE065D">
              <w:rPr>
                <w:rStyle w:val="Questionlabel"/>
                <w:b w:val="0"/>
                <w:bCs w:val="0"/>
                <w:i/>
                <w:iCs/>
              </w:rPr>
              <w:t>Include copy of loan procedures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1D6DDA0" w14:textId="77777777" w:rsidR="00BE065D" w:rsidRPr="007A5EFD" w:rsidRDefault="00BE065D" w:rsidP="00BE065D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444" w14:textId="77777777" w:rsidR="00BE065D" w:rsidRPr="002C0BEF" w:rsidRDefault="00BE065D" w:rsidP="00BE065D"/>
        </w:tc>
      </w:tr>
      <w:tr w:rsidR="00BE065D" w:rsidRPr="007A5EFD" w14:paraId="388C16FC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1B53FCB6" w14:textId="5E388445" w:rsidR="00BE065D" w:rsidRPr="00BE065D" w:rsidRDefault="00BE065D" w:rsidP="00BE065D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30. </w:t>
            </w:r>
            <w:r w:rsidRPr="00BE065D">
              <w:rPr>
                <w:rStyle w:val="Questionlabel"/>
              </w:rPr>
              <w:t>Procedures are documented and</w:t>
            </w:r>
            <w:r>
              <w:rPr>
                <w:rStyle w:val="Questionlabel"/>
              </w:rPr>
              <w:t xml:space="preserve"> </w:t>
            </w:r>
            <w:r w:rsidRPr="00BE065D">
              <w:rPr>
                <w:rStyle w:val="Questionlabel"/>
              </w:rPr>
              <w:t>implemented for the replacements of</w:t>
            </w:r>
            <w:r>
              <w:rPr>
                <w:rStyle w:val="Questionlabel"/>
              </w:rPr>
              <w:t xml:space="preserve"> </w:t>
            </w:r>
            <w:r w:rsidRPr="00BE065D">
              <w:rPr>
                <w:rStyle w:val="Questionlabel"/>
              </w:rPr>
              <w:t>damaged packaging.</w:t>
            </w:r>
          </w:p>
          <w:p w14:paraId="57083751" w14:textId="00129C86" w:rsidR="00BE065D" w:rsidRPr="00BE065D" w:rsidRDefault="00BE065D" w:rsidP="00BE065D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BE065D">
              <w:rPr>
                <w:rStyle w:val="Questionlabel"/>
                <w:b w:val="0"/>
                <w:bCs w:val="0"/>
                <w:i/>
                <w:iCs/>
              </w:rPr>
              <w:t>Include copy of procedures.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13EFA83" w14:textId="77777777" w:rsidR="00BE065D" w:rsidRPr="007A5EFD" w:rsidRDefault="00BE065D" w:rsidP="00BE065D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567F" w14:textId="77777777" w:rsidR="00BE065D" w:rsidRPr="002C0BEF" w:rsidRDefault="00BE065D" w:rsidP="00BE065D"/>
        </w:tc>
      </w:tr>
      <w:tr w:rsidR="00BE065D" w:rsidRPr="007A5EFD" w14:paraId="19979B62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0724019B" w14:textId="7070278D" w:rsidR="00BE065D" w:rsidRPr="00BE065D" w:rsidRDefault="00BE065D" w:rsidP="00BE065D">
            <w:pPr>
              <w:tabs>
                <w:tab w:val="center" w:pos="1545"/>
              </w:tabs>
              <w:rPr>
                <w:rStyle w:val="Questionlabel"/>
              </w:rPr>
            </w:pPr>
            <w:r>
              <w:rPr>
                <w:rStyle w:val="Questionlabel"/>
              </w:rPr>
              <w:t xml:space="preserve">31. </w:t>
            </w:r>
            <w:r w:rsidRPr="00BE065D">
              <w:rPr>
                <w:rStyle w:val="Questionlabel"/>
              </w:rPr>
              <w:t>Disaster prevention and recovery plans are</w:t>
            </w:r>
            <w:r>
              <w:rPr>
                <w:rStyle w:val="Questionlabel"/>
              </w:rPr>
              <w:t xml:space="preserve"> </w:t>
            </w:r>
            <w:r w:rsidRPr="00BE065D">
              <w:rPr>
                <w:rStyle w:val="Questionlabel"/>
              </w:rPr>
              <w:t>implemented and maintained, which</w:t>
            </w:r>
            <w:r>
              <w:rPr>
                <w:rStyle w:val="Questionlabel"/>
              </w:rPr>
              <w:t xml:space="preserve"> </w:t>
            </w:r>
            <w:r w:rsidRPr="00BE065D">
              <w:rPr>
                <w:rStyle w:val="Questionlabel"/>
              </w:rPr>
              <w:t>include permanent records as a priority for</w:t>
            </w:r>
            <w:r>
              <w:rPr>
                <w:rStyle w:val="Questionlabel"/>
              </w:rPr>
              <w:t xml:space="preserve"> </w:t>
            </w:r>
            <w:r w:rsidRPr="00BE065D">
              <w:rPr>
                <w:rStyle w:val="Questionlabel"/>
              </w:rPr>
              <w:t>disaster recovery and notification of any</w:t>
            </w:r>
            <w:r>
              <w:rPr>
                <w:rStyle w:val="Questionlabel"/>
              </w:rPr>
              <w:t xml:space="preserve"> </w:t>
            </w:r>
            <w:r w:rsidRPr="00BE065D">
              <w:rPr>
                <w:rStyle w:val="Questionlabel"/>
              </w:rPr>
              <w:t>disasters to the NT Archives Service.</w:t>
            </w:r>
          </w:p>
          <w:p w14:paraId="7C75EB63" w14:textId="0B5E4D30" w:rsidR="00BE065D" w:rsidRPr="00BE065D" w:rsidRDefault="00BE065D" w:rsidP="00BE065D">
            <w:pPr>
              <w:tabs>
                <w:tab w:val="center" w:pos="1545"/>
              </w:tabs>
              <w:rPr>
                <w:rStyle w:val="Questionlabel"/>
                <w:b w:val="0"/>
                <w:bCs w:val="0"/>
                <w:i/>
                <w:iCs/>
              </w:rPr>
            </w:pPr>
            <w:r w:rsidRPr="00BE065D">
              <w:rPr>
                <w:rStyle w:val="Questionlabel"/>
                <w:b w:val="0"/>
                <w:bCs w:val="0"/>
                <w:i/>
                <w:iCs/>
              </w:rPr>
              <w:t>Include copy of disaster plan.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2D43491" w14:textId="77777777" w:rsidR="00BE065D" w:rsidRPr="007A5EFD" w:rsidRDefault="00BE065D" w:rsidP="00BE065D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8567" w14:textId="77777777" w:rsidR="00BE065D" w:rsidRPr="002C0BEF" w:rsidRDefault="00BE065D" w:rsidP="00BE065D"/>
        </w:tc>
      </w:tr>
      <w:tr w:rsidR="00BE065D" w:rsidRPr="007A5EFD" w14:paraId="54E56021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695EC4D" w14:textId="2DED50F8" w:rsidR="00BE065D" w:rsidRDefault="00BE065D" w:rsidP="00BE065D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32. </w:t>
            </w:r>
            <w:r w:rsidRPr="00BE065D">
              <w:rPr>
                <w:rStyle w:val="Questionlabel"/>
              </w:rPr>
              <w:t>Policies and procedures are documented</w:t>
            </w:r>
            <w:r>
              <w:rPr>
                <w:rStyle w:val="Questionlabel"/>
              </w:rPr>
              <w:t xml:space="preserve"> </w:t>
            </w:r>
            <w:r w:rsidRPr="00BE065D">
              <w:rPr>
                <w:rStyle w:val="Questionlabel"/>
              </w:rPr>
              <w:t>and implemented for the careful handling</w:t>
            </w:r>
            <w:r>
              <w:rPr>
                <w:rStyle w:val="Questionlabel"/>
              </w:rPr>
              <w:t xml:space="preserve"> </w:t>
            </w:r>
            <w:r w:rsidRPr="00BE065D">
              <w:rPr>
                <w:rStyle w:val="Questionlabel"/>
              </w:rPr>
              <w:t>and transportation of permanent records.</w:t>
            </w:r>
          </w:p>
          <w:p w14:paraId="241CB7E9" w14:textId="77777777" w:rsidR="001A56D5" w:rsidRPr="00BE065D" w:rsidRDefault="001A56D5" w:rsidP="00BE065D">
            <w:pPr>
              <w:rPr>
                <w:rStyle w:val="Questionlabel"/>
              </w:rPr>
            </w:pPr>
          </w:p>
          <w:p w14:paraId="00D66B1F" w14:textId="20973625" w:rsidR="00BE065D" w:rsidRPr="00BE065D" w:rsidRDefault="00BE065D" w:rsidP="00BE065D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BE065D">
              <w:rPr>
                <w:rStyle w:val="Questionlabel"/>
                <w:b w:val="0"/>
                <w:bCs w:val="0"/>
                <w:i/>
                <w:iCs/>
              </w:rPr>
              <w:t>Include copy of procedures.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CD827B4" w14:textId="77777777" w:rsidR="00BE065D" w:rsidRPr="007A5EFD" w:rsidRDefault="00BE065D" w:rsidP="00BE065D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FB02" w14:textId="77777777" w:rsidR="00BE065D" w:rsidRPr="002C0BEF" w:rsidRDefault="00BE065D" w:rsidP="00BE065D"/>
        </w:tc>
      </w:tr>
      <w:tr w:rsidR="00BE065D" w:rsidRPr="007A5EFD" w14:paraId="7C8EBE10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07EFBBE3" w14:textId="6D922073" w:rsidR="00BE065D" w:rsidRDefault="00BE065D" w:rsidP="00BE065D">
            <w:pPr>
              <w:tabs>
                <w:tab w:val="center" w:pos="1545"/>
              </w:tabs>
              <w:rPr>
                <w:rStyle w:val="Questionlabel"/>
              </w:rPr>
            </w:pPr>
            <w:r>
              <w:rPr>
                <w:rStyle w:val="Questionlabel"/>
              </w:rPr>
              <w:t xml:space="preserve">33. </w:t>
            </w:r>
            <w:r w:rsidRPr="00BE065D">
              <w:rPr>
                <w:rStyle w:val="Questionlabel"/>
              </w:rPr>
              <w:t>Monitoring of the condition of the</w:t>
            </w:r>
            <w:r>
              <w:rPr>
                <w:rStyle w:val="Questionlabel"/>
              </w:rPr>
              <w:t xml:space="preserve"> </w:t>
            </w:r>
            <w:r w:rsidRPr="00BE065D">
              <w:rPr>
                <w:rStyle w:val="Questionlabel"/>
              </w:rPr>
              <w:t>permanent records is conducted on a</w:t>
            </w:r>
            <w:r w:rsidR="001A56D5">
              <w:rPr>
                <w:rStyle w:val="Questionlabel"/>
              </w:rPr>
              <w:t xml:space="preserve"> </w:t>
            </w:r>
            <w:r w:rsidRPr="00BE065D">
              <w:rPr>
                <w:rStyle w:val="Questionlabel"/>
              </w:rPr>
              <w:t>regular basis to identify any necessary</w:t>
            </w:r>
            <w:r w:rsidR="001A56D5">
              <w:rPr>
                <w:rStyle w:val="Questionlabel"/>
              </w:rPr>
              <w:t xml:space="preserve"> </w:t>
            </w:r>
            <w:r w:rsidRPr="00BE065D">
              <w:rPr>
                <w:rStyle w:val="Questionlabel"/>
              </w:rPr>
              <w:t>repairs or treatments, or preservation</w:t>
            </w:r>
            <w:r w:rsidR="001A56D5">
              <w:rPr>
                <w:rStyle w:val="Questionlabel"/>
              </w:rPr>
              <w:t xml:space="preserve"> </w:t>
            </w:r>
            <w:r w:rsidRPr="00BE065D">
              <w:rPr>
                <w:rStyle w:val="Questionlabel"/>
              </w:rPr>
              <w:t>copying.</w:t>
            </w:r>
          </w:p>
          <w:p w14:paraId="204E221E" w14:textId="77777777" w:rsidR="001A56D5" w:rsidRPr="00BE065D" w:rsidRDefault="001A56D5" w:rsidP="00BE065D">
            <w:pPr>
              <w:tabs>
                <w:tab w:val="center" w:pos="1545"/>
              </w:tabs>
              <w:rPr>
                <w:rStyle w:val="Questionlabel"/>
              </w:rPr>
            </w:pPr>
          </w:p>
          <w:p w14:paraId="6CD9D067" w14:textId="77777777" w:rsidR="00BE065D" w:rsidRDefault="00BE065D" w:rsidP="00BE065D">
            <w:pPr>
              <w:tabs>
                <w:tab w:val="center" w:pos="1545"/>
              </w:tabs>
              <w:rPr>
                <w:rStyle w:val="Questionlabel"/>
                <w:b w:val="0"/>
                <w:bCs w:val="0"/>
                <w:i/>
                <w:iCs/>
              </w:rPr>
            </w:pPr>
            <w:r w:rsidRPr="001A56D5">
              <w:rPr>
                <w:rStyle w:val="Questionlabel"/>
                <w:b w:val="0"/>
                <w:bCs w:val="0"/>
                <w:i/>
                <w:iCs/>
              </w:rPr>
              <w:t>Include copy of program for monitoring condition of</w:t>
            </w:r>
            <w:r w:rsidR="001A56D5" w:rsidRPr="001A56D5">
              <w:rPr>
                <w:rStyle w:val="Questionlabel"/>
                <w:b w:val="0"/>
                <w:bCs w:val="0"/>
                <w:i/>
                <w:iCs/>
              </w:rPr>
              <w:t xml:space="preserve"> </w:t>
            </w:r>
            <w:r w:rsidRPr="001A56D5">
              <w:rPr>
                <w:rStyle w:val="Questionlabel"/>
                <w:b w:val="0"/>
                <w:bCs w:val="0"/>
                <w:i/>
                <w:iCs/>
              </w:rPr>
              <w:t>permanent records.</w:t>
            </w:r>
          </w:p>
          <w:p w14:paraId="6E38DFD8" w14:textId="5CDEE207" w:rsidR="001A56D5" w:rsidRPr="001A56D5" w:rsidRDefault="001A56D5" w:rsidP="00BE065D">
            <w:pPr>
              <w:tabs>
                <w:tab w:val="center" w:pos="1545"/>
              </w:tabs>
              <w:rPr>
                <w:rStyle w:val="Questionlabel"/>
                <w:b w:val="0"/>
                <w:bCs w:val="0"/>
                <w:i/>
                <w:iCs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6F055D6" w14:textId="77777777" w:rsidR="00BE065D" w:rsidRPr="007A5EFD" w:rsidRDefault="00BE065D" w:rsidP="00BE065D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9AB" w14:textId="77777777" w:rsidR="00BE065D" w:rsidRPr="002C0BEF" w:rsidRDefault="00BE065D" w:rsidP="00BE065D"/>
        </w:tc>
      </w:tr>
      <w:tr w:rsidR="001A56D5" w:rsidRPr="007A5EFD" w14:paraId="19FB1B54" w14:textId="77777777" w:rsidTr="001A56D5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46E2666F" w14:textId="6D0E9AE1" w:rsidR="001A56D5" w:rsidRPr="007A5EFD" w:rsidRDefault="001A56D5" w:rsidP="001A56D5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 Requirements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71F296D5" w14:textId="77777777" w:rsidR="001A56D5" w:rsidRDefault="001A56D5" w:rsidP="001A56D5">
            <w:pPr>
              <w:rPr>
                <w:b/>
                <w:bCs/>
              </w:rPr>
            </w:pPr>
            <w:r>
              <w:rPr>
                <w:b/>
                <w:bCs/>
              </w:rPr>
              <w:t>Compliant</w:t>
            </w:r>
          </w:p>
          <w:p w14:paraId="76809B05" w14:textId="02916FA8" w:rsidR="001A56D5" w:rsidRPr="007A5EFD" w:rsidRDefault="001A56D5" w:rsidP="001A56D5">
            <w:pPr>
              <w:rPr>
                <w:rStyle w:val="Questionlabel"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C801D5" w14:textId="645DCDA9" w:rsidR="001A56D5" w:rsidRPr="002C0BEF" w:rsidRDefault="001A56D5" w:rsidP="001A56D5">
            <w:r>
              <w:rPr>
                <w:b/>
                <w:bCs/>
              </w:rPr>
              <w:t>Comments/Details</w:t>
            </w:r>
          </w:p>
        </w:tc>
      </w:tr>
      <w:tr w:rsidR="001A56D5" w:rsidRPr="007A5EFD" w14:paraId="15771F14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4AD4C74D" w14:textId="77777777" w:rsidR="001A56D5" w:rsidRPr="001A56D5" w:rsidRDefault="001A56D5" w:rsidP="001A56D5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>34.</w:t>
            </w:r>
            <w:r>
              <w:t xml:space="preserve"> </w:t>
            </w:r>
            <w:r w:rsidRPr="001A56D5">
              <w:rPr>
                <w:rStyle w:val="Questionlabel"/>
              </w:rPr>
              <w:t>Use of permanent records is monitored to</w:t>
            </w:r>
            <w:r>
              <w:rPr>
                <w:rStyle w:val="Questionlabel"/>
              </w:rPr>
              <w:t xml:space="preserve"> </w:t>
            </w:r>
            <w:r w:rsidRPr="001A56D5">
              <w:rPr>
                <w:rStyle w:val="Questionlabel"/>
              </w:rPr>
              <w:t>identify requirements for preservation</w:t>
            </w:r>
            <w:r>
              <w:rPr>
                <w:rStyle w:val="Questionlabel"/>
              </w:rPr>
              <w:t xml:space="preserve"> </w:t>
            </w:r>
            <w:r w:rsidRPr="001A56D5">
              <w:rPr>
                <w:rStyle w:val="Questionlabel"/>
              </w:rPr>
              <w:t>copying.</w:t>
            </w:r>
          </w:p>
          <w:p w14:paraId="22526079" w14:textId="5FEEAA77" w:rsidR="001A56D5" w:rsidRPr="001A56D5" w:rsidRDefault="001A56D5" w:rsidP="001A56D5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1A56D5">
              <w:rPr>
                <w:rStyle w:val="Questionlabel"/>
                <w:b w:val="0"/>
                <w:bCs w:val="0"/>
                <w:i/>
                <w:iCs/>
              </w:rPr>
              <w:t>Include copy of usage monitoring program include type of data collected.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4BB775" w14:textId="77777777" w:rsidR="001A56D5" w:rsidRPr="007A5EFD" w:rsidRDefault="001A56D5" w:rsidP="001A56D5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D180" w14:textId="77777777" w:rsidR="001A56D5" w:rsidRPr="002C0BEF" w:rsidRDefault="001A56D5" w:rsidP="001A56D5"/>
        </w:tc>
      </w:tr>
      <w:tr w:rsidR="001A56D5" w:rsidRPr="007A5EFD" w14:paraId="488CAD2F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64BB67A" w14:textId="5B54A1E2" w:rsidR="001A56D5" w:rsidRPr="001A56D5" w:rsidRDefault="001A56D5" w:rsidP="001A56D5">
            <w:pPr>
              <w:rPr>
                <w:b/>
                <w:bCs/>
              </w:rPr>
            </w:pPr>
            <w:r>
              <w:rPr>
                <w:rStyle w:val="Questionlabel"/>
              </w:rPr>
              <w:t xml:space="preserve">35. </w:t>
            </w:r>
            <w:r w:rsidRPr="001A56D5">
              <w:rPr>
                <w:b/>
                <w:bCs/>
              </w:rPr>
              <w:t>Procedures for the copying of permanent</w:t>
            </w:r>
            <w:r>
              <w:rPr>
                <w:b/>
                <w:bCs/>
              </w:rPr>
              <w:t xml:space="preserve"> </w:t>
            </w:r>
            <w:r w:rsidRPr="001A56D5">
              <w:rPr>
                <w:b/>
                <w:bCs/>
              </w:rPr>
              <w:t>records are documented and implemented</w:t>
            </w:r>
          </w:p>
          <w:p w14:paraId="3DDAF0E2" w14:textId="3B7BF478" w:rsidR="001A56D5" w:rsidRPr="001A56D5" w:rsidRDefault="001A56D5" w:rsidP="001A56D5">
            <w:pPr>
              <w:rPr>
                <w:b/>
                <w:bCs/>
              </w:rPr>
            </w:pPr>
            <w:r w:rsidRPr="001A56D5">
              <w:rPr>
                <w:b/>
                <w:bCs/>
              </w:rPr>
              <w:t>to ensure compliance with relevant</w:t>
            </w:r>
            <w:r>
              <w:rPr>
                <w:b/>
                <w:bCs/>
              </w:rPr>
              <w:t xml:space="preserve"> </w:t>
            </w:r>
            <w:r w:rsidRPr="001A56D5">
              <w:rPr>
                <w:b/>
                <w:bCs/>
              </w:rPr>
              <w:t xml:space="preserve">standards, and the </w:t>
            </w:r>
            <w:r w:rsidR="000D3EEC" w:rsidRPr="000D3EEC">
              <w:rPr>
                <w:b/>
                <w:bCs/>
              </w:rPr>
              <w:t>Library &amp; Archive NT</w:t>
            </w:r>
            <w:r w:rsidR="000D3EEC" w:rsidRPr="000D3EEC">
              <w:rPr>
                <w:b/>
                <w:bCs/>
              </w:rPr>
              <w:t xml:space="preserve"> </w:t>
            </w:r>
            <w:r w:rsidRPr="001A56D5">
              <w:rPr>
                <w:b/>
                <w:bCs/>
              </w:rPr>
              <w:t>informed of any copying projects.</w:t>
            </w:r>
          </w:p>
          <w:p w14:paraId="09ECC823" w14:textId="4D7781D7" w:rsidR="001A56D5" w:rsidRPr="007C6FB5" w:rsidRDefault="001A56D5" w:rsidP="001A56D5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1A56D5">
              <w:rPr>
                <w:i/>
                <w:iCs/>
              </w:rPr>
              <w:t>Include copy of copying procedures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BC6AF8B" w14:textId="77777777" w:rsidR="001A56D5" w:rsidRPr="007A5EFD" w:rsidRDefault="001A56D5" w:rsidP="001A56D5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569D" w14:textId="77777777" w:rsidR="001A56D5" w:rsidRPr="002C0BEF" w:rsidRDefault="001A56D5" w:rsidP="001A56D5"/>
        </w:tc>
      </w:tr>
      <w:tr w:rsidR="001A56D5" w:rsidRPr="007A5EFD" w14:paraId="795BDA66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4C58CB89" w14:textId="2444BDF6" w:rsidR="007C6FB5" w:rsidRPr="007C6FB5" w:rsidRDefault="001A56D5" w:rsidP="007C6FB5">
            <w:pPr>
              <w:rPr>
                <w:rStyle w:val="Questionlabel"/>
              </w:rPr>
            </w:pPr>
            <w:r>
              <w:rPr>
                <w:rStyle w:val="Questionlabel"/>
              </w:rPr>
              <w:t>36.</w:t>
            </w:r>
            <w:r w:rsidR="007C6FB5">
              <w:rPr>
                <w:rStyle w:val="Questionlabel"/>
              </w:rPr>
              <w:t xml:space="preserve"> </w:t>
            </w:r>
            <w:r w:rsidR="007C6FB5" w:rsidRPr="007C6FB5">
              <w:rPr>
                <w:rStyle w:val="Questionlabel"/>
              </w:rPr>
              <w:t>Procedures are documented and</w:t>
            </w:r>
            <w:r w:rsidR="007C6FB5">
              <w:rPr>
                <w:rStyle w:val="Questionlabel"/>
              </w:rPr>
              <w:t xml:space="preserve"> </w:t>
            </w:r>
            <w:r w:rsidR="007C6FB5" w:rsidRPr="007C6FB5">
              <w:rPr>
                <w:rStyle w:val="Questionlabel"/>
              </w:rPr>
              <w:t>implemented for the reporting of fragile</w:t>
            </w:r>
            <w:r w:rsidR="007C6FB5">
              <w:rPr>
                <w:rStyle w:val="Questionlabel"/>
              </w:rPr>
              <w:t xml:space="preserve"> </w:t>
            </w:r>
            <w:r w:rsidR="007C6FB5" w:rsidRPr="007C6FB5">
              <w:rPr>
                <w:rStyle w:val="Questionlabel"/>
              </w:rPr>
              <w:t>permanent records, restriction of access to</w:t>
            </w:r>
            <w:r w:rsidR="007C6FB5">
              <w:rPr>
                <w:rStyle w:val="Questionlabel"/>
              </w:rPr>
              <w:t xml:space="preserve"> </w:t>
            </w:r>
            <w:r w:rsidR="007C6FB5" w:rsidRPr="007C6FB5">
              <w:rPr>
                <w:rStyle w:val="Questionlabel"/>
              </w:rPr>
              <w:t>reduce further damage and prioritisation of</w:t>
            </w:r>
            <w:r w:rsidR="007C6FB5">
              <w:rPr>
                <w:rStyle w:val="Questionlabel"/>
              </w:rPr>
              <w:t xml:space="preserve"> </w:t>
            </w:r>
            <w:r w:rsidR="007C6FB5" w:rsidRPr="007C6FB5">
              <w:rPr>
                <w:rStyle w:val="Questionlabel"/>
              </w:rPr>
              <w:t>preservation copying.</w:t>
            </w:r>
          </w:p>
          <w:p w14:paraId="33A77375" w14:textId="05851573" w:rsidR="001A56D5" w:rsidRPr="007C6FB5" w:rsidRDefault="007C6FB5" w:rsidP="007C6FB5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7C6FB5">
              <w:rPr>
                <w:rStyle w:val="Questionlabel"/>
                <w:b w:val="0"/>
                <w:bCs w:val="0"/>
                <w:i/>
                <w:iCs/>
              </w:rPr>
              <w:t>Include copy of procedures regarding fragile records.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A052440" w14:textId="77777777" w:rsidR="001A56D5" w:rsidRPr="007A5EFD" w:rsidRDefault="001A56D5" w:rsidP="001A56D5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F6F" w14:textId="77777777" w:rsidR="001A56D5" w:rsidRPr="002C0BEF" w:rsidRDefault="001A56D5" w:rsidP="001A56D5"/>
        </w:tc>
      </w:tr>
      <w:tr w:rsidR="001A56D5" w:rsidRPr="007A5EFD" w14:paraId="31107761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2B3416E" w14:textId="5980B091" w:rsidR="001A56D5" w:rsidRPr="007A5EFD" w:rsidRDefault="001A56D5" w:rsidP="007C6FB5">
            <w:pPr>
              <w:rPr>
                <w:rStyle w:val="Questionlabel"/>
              </w:rPr>
            </w:pPr>
            <w:r>
              <w:rPr>
                <w:rStyle w:val="Questionlabel"/>
              </w:rPr>
              <w:t>37.</w:t>
            </w:r>
            <w:r w:rsidR="007C6FB5">
              <w:rPr>
                <w:rStyle w:val="Questionlabel"/>
              </w:rPr>
              <w:t xml:space="preserve"> </w:t>
            </w:r>
            <w:r w:rsidR="007C6FB5" w:rsidRPr="007C6FB5">
              <w:rPr>
                <w:rStyle w:val="Questionlabel"/>
              </w:rPr>
              <w:t>Facsimiles of permanent records are</w:t>
            </w:r>
            <w:r w:rsidR="007C6FB5">
              <w:rPr>
                <w:rStyle w:val="Questionlabel"/>
              </w:rPr>
              <w:t xml:space="preserve"> </w:t>
            </w:r>
            <w:r w:rsidR="007C6FB5" w:rsidRPr="007C6FB5">
              <w:rPr>
                <w:rStyle w:val="Questionlabel"/>
              </w:rPr>
              <w:t>displayed or exhibited, and the display of</w:t>
            </w:r>
            <w:r w:rsidR="007C6FB5">
              <w:rPr>
                <w:rStyle w:val="Questionlabel"/>
              </w:rPr>
              <w:t xml:space="preserve"> </w:t>
            </w:r>
            <w:r w:rsidR="007C6FB5" w:rsidRPr="007C6FB5">
              <w:rPr>
                <w:rStyle w:val="Questionlabel"/>
              </w:rPr>
              <w:t>original permanent records is not permitted.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1E1F26E" w14:textId="77777777" w:rsidR="001A56D5" w:rsidRPr="007A5EFD" w:rsidRDefault="001A56D5" w:rsidP="001A56D5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14CB" w14:textId="77777777" w:rsidR="001A56D5" w:rsidRPr="002C0BEF" w:rsidRDefault="001A56D5" w:rsidP="001A56D5"/>
        </w:tc>
      </w:tr>
      <w:tr w:rsidR="001A56D5" w:rsidRPr="007A5EFD" w14:paraId="4C792393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59CE8595" w14:textId="3AEAB49F" w:rsidR="007C6FB5" w:rsidRDefault="001A56D5" w:rsidP="007C6FB5">
            <w:pPr>
              <w:rPr>
                <w:rStyle w:val="Questionlabel"/>
              </w:rPr>
            </w:pPr>
            <w:r>
              <w:rPr>
                <w:rStyle w:val="Questionlabel"/>
              </w:rPr>
              <w:t>38.</w:t>
            </w:r>
            <w:r w:rsidR="007C6FB5">
              <w:rPr>
                <w:rStyle w:val="Questionlabel"/>
              </w:rPr>
              <w:t xml:space="preserve"> </w:t>
            </w:r>
            <w:r w:rsidR="007C6FB5" w:rsidRPr="007C6FB5">
              <w:rPr>
                <w:rStyle w:val="Questionlabel"/>
              </w:rPr>
              <w:t>Standards for the documentation of</w:t>
            </w:r>
            <w:r w:rsidR="007C6FB5">
              <w:rPr>
                <w:rStyle w:val="Questionlabel"/>
              </w:rPr>
              <w:t xml:space="preserve"> </w:t>
            </w:r>
            <w:r w:rsidR="007C6FB5" w:rsidRPr="007C6FB5">
              <w:rPr>
                <w:rStyle w:val="Questionlabel"/>
              </w:rPr>
              <w:t>permanent records are developed in</w:t>
            </w:r>
            <w:r w:rsidR="007C6FB5">
              <w:rPr>
                <w:rStyle w:val="Questionlabel"/>
              </w:rPr>
              <w:t xml:space="preserve"> </w:t>
            </w:r>
            <w:r w:rsidR="007C6FB5" w:rsidRPr="007C6FB5">
              <w:rPr>
                <w:rStyle w:val="Questionlabel"/>
              </w:rPr>
              <w:t>consultation with the</w:t>
            </w:r>
            <w:r w:rsidR="000D3EEC" w:rsidRPr="000D3EEC">
              <w:rPr>
                <w:lang w:eastAsia="en-US"/>
              </w:rPr>
              <w:t xml:space="preserve"> </w:t>
            </w:r>
            <w:r w:rsidR="000D3EEC" w:rsidRPr="000D3EEC">
              <w:rPr>
                <w:b/>
                <w:bCs/>
              </w:rPr>
              <w:t>Library &amp; Archive NT</w:t>
            </w:r>
            <w:r w:rsidR="000D3EEC">
              <w:rPr>
                <w:b/>
                <w:bCs/>
              </w:rPr>
              <w:t xml:space="preserve">, </w:t>
            </w:r>
            <w:r w:rsidR="007C6FB5" w:rsidRPr="007C6FB5">
              <w:rPr>
                <w:rStyle w:val="Questionlabel"/>
              </w:rPr>
              <w:t>including location control, shelf lists and</w:t>
            </w:r>
            <w:r w:rsidR="007C6FB5">
              <w:rPr>
                <w:rStyle w:val="Questionlabel"/>
              </w:rPr>
              <w:t xml:space="preserve"> </w:t>
            </w:r>
            <w:r w:rsidR="007C6FB5" w:rsidRPr="007C6FB5">
              <w:rPr>
                <w:rStyle w:val="Questionlabel"/>
              </w:rPr>
              <w:t>box lists.</w:t>
            </w:r>
          </w:p>
          <w:p w14:paraId="406051D1" w14:textId="77777777" w:rsidR="007C6FB5" w:rsidRPr="007C6FB5" w:rsidRDefault="007C6FB5" w:rsidP="007C6FB5">
            <w:pPr>
              <w:rPr>
                <w:rStyle w:val="Questionlabel"/>
              </w:rPr>
            </w:pPr>
          </w:p>
          <w:p w14:paraId="5DE5DF76" w14:textId="1EC24BDA" w:rsidR="001A56D5" w:rsidRPr="007C6FB5" w:rsidRDefault="007C6FB5" w:rsidP="007C6FB5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7C6FB5">
              <w:rPr>
                <w:rStyle w:val="Questionlabel"/>
                <w:b w:val="0"/>
                <w:bCs w:val="0"/>
                <w:i/>
                <w:iCs/>
              </w:rPr>
              <w:t>Include copy of documentation standards and lists of permanent records.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6BA9FDC" w14:textId="77777777" w:rsidR="001A56D5" w:rsidRPr="007A5EFD" w:rsidRDefault="001A56D5" w:rsidP="001A56D5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ADA3" w14:textId="77777777" w:rsidR="001A56D5" w:rsidRPr="002C0BEF" w:rsidRDefault="001A56D5" w:rsidP="001A56D5"/>
        </w:tc>
      </w:tr>
      <w:tr w:rsidR="001A56D5" w:rsidRPr="007A5EFD" w14:paraId="0DA4DFF2" w14:textId="77777777" w:rsidTr="007C6FB5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5B64A678" w14:textId="3F862562" w:rsidR="001A56D5" w:rsidRDefault="007C6FB5" w:rsidP="001A56D5">
            <w:pPr>
              <w:rPr>
                <w:rStyle w:val="Questionlabel"/>
              </w:rPr>
            </w:pPr>
            <w:r>
              <w:rPr>
                <w:rStyle w:val="Questionlabel"/>
              </w:rPr>
              <w:t>Requirements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B6CD860" w14:textId="77777777" w:rsidR="007C6FB5" w:rsidRDefault="007C6FB5" w:rsidP="007C6FB5">
            <w:pPr>
              <w:rPr>
                <w:b/>
                <w:bCs/>
              </w:rPr>
            </w:pPr>
            <w:r>
              <w:rPr>
                <w:b/>
                <w:bCs/>
              </w:rPr>
              <w:t>Compliant</w:t>
            </w:r>
          </w:p>
          <w:p w14:paraId="3F533292" w14:textId="49B5D5D5" w:rsidR="001A56D5" w:rsidRPr="007A5EFD" w:rsidRDefault="007C6FB5" w:rsidP="007C6FB5">
            <w:pPr>
              <w:rPr>
                <w:rStyle w:val="Questionlabel"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C7D0DF" w14:textId="62C69EB0" w:rsidR="001A56D5" w:rsidRPr="002C0BEF" w:rsidRDefault="007C6FB5" w:rsidP="001A56D5">
            <w:r>
              <w:rPr>
                <w:b/>
                <w:bCs/>
              </w:rPr>
              <w:t>Comments/Details</w:t>
            </w:r>
          </w:p>
        </w:tc>
      </w:tr>
      <w:tr w:rsidR="001A56D5" w:rsidRPr="007A5EFD" w14:paraId="0D49A237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6129D7D" w14:textId="054AD211" w:rsidR="001A56D5" w:rsidRDefault="007C6FB5" w:rsidP="001A56D5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 xml:space="preserve">39. </w:t>
            </w:r>
            <w:r w:rsidRPr="007C6FB5">
              <w:rPr>
                <w:b/>
                <w:bCs/>
              </w:rPr>
              <w:t>Lists of permanent records are submitted to</w:t>
            </w:r>
            <w:r>
              <w:rPr>
                <w:b/>
                <w:bCs/>
              </w:rPr>
              <w:t xml:space="preserve"> </w:t>
            </w:r>
            <w:r w:rsidRPr="007C6FB5">
              <w:rPr>
                <w:b/>
                <w:bCs/>
              </w:rPr>
              <w:t>the NT Archives Service for inclusion in the</w:t>
            </w:r>
            <w:r>
              <w:rPr>
                <w:b/>
                <w:bCs/>
              </w:rPr>
              <w:t xml:space="preserve"> </w:t>
            </w:r>
            <w:r w:rsidRPr="007C6FB5">
              <w:rPr>
                <w:b/>
                <w:bCs/>
              </w:rPr>
              <w:t>Register of Territory Archives at the time of</w:t>
            </w:r>
            <w:r>
              <w:rPr>
                <w:b/>
                <w:bCs/>
              </w:rPr>
              <w:t xml:space="preserve"> </w:t>
            </w:r>
            <w:r w:rsidRPr="007C6FB5">
              <w:rPr>
                <w:b/>
                <w:bCs/>
              </w:rPr>
              <w:t>application and updates are provided to the</w:t>
            </w:r>
            <w:r>
              <w:rPr>
                <w:b/>
                <w:bCs/>
              </w:rPr>
              <w:t xml:space="preserve"> </w:t>
            </w:r>
            <w:r w:rsidR="000D3EEC" w:rsidRPr="000D3EEC">
              <w:rPr>
                <w:b/>
                <w:bCs/>
              </w:rPr>
              <w:t>Library &amp; Archive NT</w:t>
            </w:r>
            <w:r w:rsidR="000D3EEC" w:rsidRPr="000D3EEC">
              <w:rPr>
                <w:b/>
                <w:bCs/>
              </w:rPr>
              <w:t xml:space="preserve"> </w:t>
            </w:r>
            <w:r w:rsidRPr="007C6FB5">
              <w:rPr>
                <w:b/>
                <w:bCs/>
              </w:rPr>
              <w:t>when available.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330A058" w14:textId="77777777" w:rsidR="001A56D5" w:rsidRPr="007A5EFD" w:rsidRDefault="001A56D5" w:rsidP="001A56D5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4B4D" w14:textId="77777777" w:rsidR="001A56D5" w:rsidRPr="002C0BEF" w:rsidRDefault="001A56D5" w:rsidP="001A56D5"/>
        </w:tc>
      </w:tr>
      <w:tr w:rsidR="001A56D5" w:rsidRPr="007A5EFD" w14:paraId="7801BB1F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24E389DC" w14:textId="386BC3D7" w:rsidR="000D3EEC" w:rsidRPr="007C6FB5" w:rsidRDefault="001A56D5" w:rsidP="000D3EEC">
            <w:pPr>
              <w:rPr>
                <w:b/>
                <w:bCs/>
              </w:rPr>
            </w:pPr>
            <w:r>
              <w:rPr>
                <w:rStyle w:val="Questionlabel"/>
              </w:rPr>
              <w:t>4</w:t>
            </w:r>
            <w:r w:rsidR="007C6FB5">
              <w:rPr>
                <w:rStyle w:val="Questionlabel"/>
              </w:rPr>
              <w:t xml:space="preserve">0. </w:t>
            </w:r>
            <w:r w:rsidR="007C6FB5" w:rsidRPr="007C6FB5">
              <w:rPr>
                <w:b/>
                <w:bCs/>
              </w:rPr>
              <w:t>Public access to permanent records is</w:t>
            </w:r>
            <w:r w:rsidR="007C6FB5">
              <w:rPr>
                <w:b/>
                <w:bCs/>
              </w:rPr>
              <w:t xml:space="preserve"> </w:t>
            </w:r>
            <w:r w:rsidR="007C6FB5" w:rsidRPr="007C6FB5">
              <w:rPr>
                <w:b/>
                <w:bCs/>
              </w:rPr>
              <w:t xml:space="preserve">negotiated with the </w:t>
            </w:r>
            <w:r w:rsidR="000D3EEC" w:rsidRPr="000D3EEC">
              <w:rPr>
                <w:b/>
                <w:bCs/>
              </w:rPr>
              <w:t>Library &amp; Archive NT</w:t>
            </w:r>
            <w:r w:rsidR="000D3EEC" w:rsidRPr="000D3EEC">
              <w:rPr>
                <w:b/>
                <w:bCs/>
              </w:rPr>
              <w:t xml:space="preserve"> </w:t>
            </w:r>
            <w:r w:rsidR="007C6FB5" w:rsidRPr="007C6FB5">
              <w:rPr>
                <w:b/>
                <w:bCs/>
              </w:rPr>
              <w:t>consistent with the intent of the Information</w:t>
            </w:r>
            <w:r w:rsidR="007C6FB5">
              <w:rPr>
                <w:b/>
                <w:bCs/>
              </w:rPr>
              <w:t xml:space="preserve"> </w:t>
            </w:r>
            <w:r w:rsidR="007C6FB5" w:rsidRPr="007C6FB5">
              <w:rPr>
                <w:b/>
                <w:bCs/>
              </w:rPr>
              <w:t>Act, and an agreement lodged with the</w:t>
            </w:r>
            <w:r w:rsidR="000D3EEC" w:rsidRPr="000D3EEC">
              <w:rPr>
                <w:lang w:eastAsia="en-US"/>
              </w:rPr>
              <w:t xml:space="preserve"> </w:t>
            </w:r>
            <w:r w:rsidR="000D3EEC" w:rsidRPr="000D3EEC">
              <w:rPr>
                <w:b/>
                <w:bCs/>
              </w:rPr>
              <w:t>Library &amp; Archive NT</w:t>
            </w:r>
          </w:p>
          <w:p w14:paraId="6F02C6A4" w14:textId="2308064D" w:rsidR="007C6FB5" w:rsidRPr="007C6FB5" w:rsidRDefault="007C6FB5" w:rsidP="007C6FB5">
            <w:pPr>
              <w:rPr>
                <w:b/>
                <w:bCs/>
              </w:rPr>
            </w:pPr>
            <w:r w:rsidRPr="007C6FB5">
              <w:rPr>
                <w:b/>
                <w:bCs/>
              </w:rPr>
              <w:t xml:space="preserve"> to inform prospective</w:t>
            </w:r>
            <w:r>
              <w:rPr>
                <w:b/>
                <w:bCs/>
              </w:rPr>
              <w:t xml:space="preserve"> </w:t>
            </w:r>
            <w:r w:rsidRPr="007C6FB5">
              <w:rPr>
                <w:b/>
                <w:bCs/>
              </w:rPr>
              <w:t>researchers of access arrangements.</w:t>
            </w:r>
          </w:p>
          <w:p w14:paraId="26ED2F8F" w14:textId="5739D522" w:rsidR="001A56D5" w:rsidRPr="007C6FB5" w:rsidRDefault="007C6FB5" w:rsidP="001A56D5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7C6FB5">
              <w:rPr>
                <w:i/>
                <w:iCs/>
              </w:rPr>
              <w:t>Include copy of public access policy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4465863" w14:textId="77777777" w:rsidR="001A56D5" w:rsidRPr="007A5EFD" w:rsidRDefault="001A56D5" w:rsidP="001A56D5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CD31" w14:textId="77777777" w:rsidR="001A56D5" w:rsidRPr="002C0BEF" w:rsidRDefault="001A56D5" w:rsidP="001A56D5"/>
        </w:tc>
      </w:tr>
      <w:tr w:rsidR="007C6FB5" w:rsidRPr="007A5EFD" w14:paraId="66AA9256" w14:textId="77777777" w:rsidTr="007B5673">
        <w:trPr>
          <w:trHeight w:val="2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4EAA9617" w14:textId="77777777" w:rsidR="007C6FB5" w:rsidRDefault="007C6FB5" w:rsidP="007C6FB5">
            <w:pPr>
              <w:tabs>
                <w:tab w:val="center" w:pos="1545"/>
              </w:tabs>
              <w:rPr>
                <w:rStyle w:val="Questionlabel"/>
              </w:rPr>
            </w:pPr>
            <w:r>
              <w:rPr>
                <w:rStyle w:val="Questionlabel"/>
              </w:rPr>
              <w:t xml:space="preserve">41. </w:t>
            </w:r>
            <w:r w:rsidRPr="007C6FB5">
              <w:rPr>
                <w:rStyle w:val="Questionlabel"/>
              </w:rPr>
              <w:t>Procedures for public access to permanent</w:t>
            </w:r>
            <w:r>
              <w:rPr>
                <w:rStyle w:val="Questionlabel"/>
              </w:rPr>
              <w:t xml:space="preserve"> </w:t>
            </w:r>
            <w:r w:rsidRPr="007C6FB5">
              <w:rPr>
                <w:rStyle w:val="Questionlabel"/>
              </w:rPr>
              <w:t>records are implemented (as above) and</w:t>
            </w:r>
            <w:r>
              <w:rPr>
                <w:rStyle w:val="Questionlabel"/>
              </w:rPr>
              <w:t xml:space="preserve"> </w:t>
            </w:r>
            <w:r w:rsidRPr="007C6FB5">
              <w:rPr>
                <w:rStyle w:val="Questionlabel"/>
              </w:rPr>
              <w:t>staff and facilities are provided where</w:t>
            </w:r>
            <w:r>
              <w:rPr>
                <w:rStyle w:val="Questionlabel"/>
              </w:rPr>
              <w:t xml:space="preserve"> </w:t>
            </w:r>
            <w:r w:rsidRPr="007C6FB5">
              <w:rPr>
                <w:rStyle w:val="Questionlabel"/>
              </w:rPr>
              <w:t>necessary, including finding aids,</w:t>
            </w:r>
            <w:r>
              <w:rPr>
                <w:rStyle w:val="Questionlabel"/>
              </w:rPr>
              <w:t xml:space="preserve"> </w:t>
            </w:r>
            <w:r w:rsidRPr="007C6FB5">
              <w:rPr>
                <w:rStyle w:val="Questionlabel"/>
              </w:rPr>
              <w:t>supervised access, and copying services.</w:t>
            </w:r>
          </w:p>
          <w:p w14:paraId="3AADB90C" w14:textId="5248D1EF" w:rsidR="007C6FB5" w:rsidRPr="007C6FB5" w:rsidRDefault="007C6FB5" w:rsidP="007C6FB5">
            <w:pPr>
              <w:tabs>
                <w:tab w:val="center" w:pos="1545"/>
              </w:tabs>
              <w:rPr>
                <w:rStyle w:val="Questionlabel"/>
                <w:b w:val="0"/>
                <w:bCs w:val="0"/>
                <w:i/>
                <w:iCs/>
              </w:rPr>
            </w:pPr>
            <w:r w:rsidRPr="007C6FB5">
              <w:rPr>
                <w:rStyle w:val="Questionlabel"/>
                <w:b w:val="0"/>
                <w:bCs w:val="0"/>
                <w:i/>
                <w:iCs/>
              </w:rPr>
              <w:t>Include copy of access procedures and description of</w:t>
            </w:r>
          </w:p>
          <w:p w14:paraId="17A44F9D" w14:textId="742BE60C" w:rsidR="007C6FB5" w:rsidRDefault="007C6FB5" w:rsidP="007C6FB5">
            <w:pPr>
              <w:tabs>
                <w:tab w:val="center" w:pos="1545"/>
              </w:tabs>
              <w:rPr>
                <w:rStyle w:val="Questionlabel"/>
              </w:rPr>
            </w:pPr>
            <w:r w:rsidRPr="007C6FB5">
              <w:rPr>
                <w:rStyle w:val="Questionlabel"/>
                <w:b w:val="0"/>
                <w:bCs w:val="0"/>
                <w:i/>
                <w:iCs/>
              </w:rPr>
              <w:t>facilities available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58EEFD6" w14:textId="77777777" w:rsidR="007C6FB5" w:rsidRPr="007A5EFD" w:rsidRDefault="007C6FB5" w:rsidP="001A56D5">
            <w:pPr>
              <w:rPr>
                <w:rStyle w:val="Questionlabel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A841" w14:textId="77777777" w:rsidR="007C6FB5" w:rsidRPr="002C0BEF" w:rsidRDefault="007C6FB5" w:rsidP="001A56D5"/>
        </w:tc>
      </w:tr>
      <w:tr w:rsidR="00517E7F" w:rsidRPr="007A5EFD" w14:paraId="75CB79D0" w14:textId="77777777" w:rsidTr="00646840">
        <w:trPr>
          <w:trHeight w:val="2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0EA54818" w14:textId="11C6F6BE" w:rsidR="00517E7F" w:rsidRPr="00517E7F" w:rsidRDefault="00517E7F" w:rsidP="00517E7F">
            <w:pPr>
              <w:tabs>
                <w:tab w:val="left" w:pos="1380"/>
              </w:tabs>
              <w:rPr>
                <w:b/>
                <w:bCs/>
              </w:rPr>
            </w:pPr>
            <w:r w:rsidRPr="00517E7F">
              <w:rPr>
                <w:b/>
                <w:bCs/>
              </w:rPr>
              <w:t>Please list all attachments for this application below</w:t>
            </w:r>
          </w:p>
        </w:tc>
      </w:tr>
      <w:tr w:rsidR="00517E7F" w:rsidRPr="007A5EFD" w14:paraId="4CB11DED" w14:textId="77777777" w:rsidTr="00517E7F">
        <w:trPr>
          <w:trHeight w:val="2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5FE50734" w14:textId="77777777" w:rsidR="00517E7F" w:rsidRDefault="00517E7F" w:rsidP="001A56D5"/>
          <w:p w14:paraId="1C2EC869" w14:textId="77777777" w:rsidR="00517E7F" w:rsidRDefault="00517E7F" w:rsidP="001A56D5"/>
          <w:p w14:paraId="10477593" w14:textId="77777777" w:rsidR="00517E7F" w:rsidRDefault="00517E7F" w:rsidP="001A56D5"/>
          <w:p w14:paraId="72B03ABC" w14:textId="77777777" w:rsidR="00517E7F" w:rsidRDefault="00517E7F" w:rsidP="001A56D5"/>
          <w:p w14:paraId="02598B6D" w14:textId="77777777" w:rsidR="00517E7F" w:rsidRDefault="00517E7F" w:rsidP="001A56D5"/>
          <w:p w14:paraId="69D135C0" w14:textId="77777777" w:rsidR="00517E7F" w:rsidRDefault="00517E7F" w:rsidP="001A56D5"/>
          <w:p w14:paraId="3FE2FD1E" w14:textId="77777777" w:rsidR="00517E7F" w:rsidRDefault="00517E7F" w:rsidP="001A56D5"/>
          <w:p w14:paraId="025CFA4C" w14:textId="77777777" w:rsidR="00517E7F" w:rsidRDefault="00517E7F" w:rsidP="001A56D5"/>
          <w:p w14:paraId="0A31CC29" w14:textId="77777777" w:rsidR="00517E7F" w:rsidRDefault="00517E7F" w:rsidP="001A56D5"/>
          <w:p w14:paraId="48826031" w14:textId="77777777" w:rsidR="00517E7F" w:rsidRPr="002C0BEF" w:rsidRDefault="00517E7F" w:rsidP="001A56D5"/>
        </w:tc>
      </w:tr>
      <w:tr w:rsidR="001A56D5" w:rsidRPr="007A5EFD" w14:paraId="26E65F57" w14:textId="77777777" w:rsidTr="00205A04">
        <w:trPr>
          <w:trHeight w:val="28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5A707286" w14:textId="77777777" w:rsidR="001A56D5" w:rsidRPr="002C21A2" w:rsidRDefault="001A56D5" w:rsidP="001A56D5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6EE44C38" w14:textId="77777777" w:rsidR="007A5EFD" w:rsidRDefault="007A5EFD" w:rsidP="009B1B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517E7F" w14:paraId="1843DA31" w14:textId="77777777" w:rsidTr="00517E7F">
        <w:tc>
          <w:tcPr>
            <w:tcW w:w="10308" w:type="dxa"/>
            <w:shd w:val="clear" w:color="auto" w:fill="343741" w:themeFill="text1"/>
          </w:tcPr>
          <w:p w14:paraId="1303EA65" w14:textId="0A846012" w:rsidR="00517E7F" w:rsidRPr="00517E7F" w:rsidRDefault="00517E7F" w:rsidP="009B1BF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Public Sector Organisation</w:t>
            </w:r>
          </w:p>
        </w:tc>
      </w:tr>
      <w:tr w:rsidR="00517E7F" w14:paraId="3A3330AF" w14:textId="77777777" w:rsidTr="00517E7F">
        <w:tc>
          <w:tcPr>
            <w:tcW w:w="10308" w:type="dxa"/>
          </w:tcPr>
          <w:p w14:paraId="7E1657CC" w14:textId="7537C312" w:rsidR="00517E7F" w:rsidRPr="00517E7F" w:rsidRDefault="00517E7F" w:rsidP="009B1BF1">
            <w:pPr>
              <w:rPr>
                <w:b/>
                <w:bCs/>
              </w:rPr>
            </w:pPr>
            <w:r w:rsidRPr="00517E7F">
              <w:rPr>
                <w:b/>
                <w:bCs/>
              </w:rPr>
              <w:t>Signature:</w:t>
            </w:r>
          </w:p>
        </w:tc>
      </w:tr>
      <w:tr w:rsidR="00517E7F" w14:paraId="1187CDC5" w14:textId="77777777" w:rsidTr="00517E7F">
        <w:tc>
          <w:tcPr>
            <w:tcW w:w="10308" w:type="dxa"/>
          </w:tcPr>
          <w:p w14:paraId="58DF81EA" w14:textId="51E15067" w:rsidR="00517E7F" w:rsidRPr="00517E7F" w:rsidRDefault="00517E7F" w:rsidP="009B1BF1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</w:tr>
      <w:tr w:rsidR="00517E7F" w14:paraId="379D589E" w14:textId="77777777" w:rsidTr="00517E7F">
        <w:tc>
          <w:tcPr>
            <w:tcW w:w="10308" w:type="dxa"/>
          </w:tcPr>
          <w:p w14:paraId="21EDB74A" w14:textId="3F00BBDE" w:rsidR="00517E7F" w:rsidRPr="00517E7F" w:rsidRDefault="00517E7F" w:rsidP="009B1BF1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</w:tc>
      </w:tr>
      <w:tr w:rsidR="00517E7F" w14:paraId="5CD93C02" w14:textId="77777777" w:rsidTr="00517E7F">
        <w:tc>
          <w:tcPr>
            <w:tcW w:w="10308" w:type="dxa"/>
          </w:tcPr>
          <w:p w14:paraId="2A5D6ADC" w14:textId="771C5FEC" w:rsidR="00517E7F" w:rsidRPr="00517E7F" w:rsidRDefault="00517E7F" w:rsidP="009B1BF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</w:tbl>
    <w:p w14:paraId="474CE25A" w14:textId="77777777" w:rsidR="009C2B39" w:rsidRDefault="009C2B39" w:rsidP="009B1BF1"/>
    <w:p w14:paraId="6E3B1E5B" w14:textId="77777777" w:rsidR="00517E7F" w:rsidRDefault="00517E7F" w:rsidP="009B1B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517E7F" w14:paraId="55430E20" w14:textId="77777777" w:rsidTr="00517E7F">
        <w:tc>
          <w:tcPr>
            <w:tcW w:w="10308" w:type="dxa"/>
            <w:shd w:val="clear" w:color="auto" w:fill="343741" w:themeFill="text1"/>
          </w:tcPr>
          <w:p w14:paraId="49EE47BE" w14:textId="06BB3FFC" w:rsidR="00517E7F" w:rsidRPr="00517E7F" w:rsidRDefault="00517E7F" w:rsidP="009B1BF1">
            <w:pPr>
              <w:rPr>
                <w:b/>
                <w:bCs/>
              </w:rPr>
            </w:pPr>
            <w:r>
              <w:rPr>
                <w:b/>
                <w:bCs/>
              </w:rPr>
              <w:t>NT Archives Service</w:t>
            </w:r>
          </w:p>
        </w:tc>
      </w:tr>
      <w:tr w:rsidR="00517E7F" w14:paraId="77B34B5A" w14:textId="77777777" w:rsidTr="00517E7F">
        <w:tc>
          <w:tcPr>
            <w:tcW w:w="10308" w:type="dxa"/>
          </w:tcPr>
          <w:p w14:paraId="0881D41E" w14:textId="06C419C9" w:rsidR="00517E7F" w:rsidRPr="00517E7F" w:rsidRDefault="00517E7F" w:rsidP="009B1BF1">
            <w:pPr>
              <w:rPr>
                <w:b/>
                <w:bCs/>
              </w:rPr>
            </w:pPr>
            <w:r>
              <w:rPr>
                <w:b/>
                <w:bCs/>
              </w:rPr>
              <w:t>APPROVED  /  NOT APPROVED</w:t>
            </w:r>
          </w:p>
        </w:tc>
      </w:tr>
      <w:tr w:rsidR="00517E7F" w14:paraId="2F52EFC9" w14:textId="77777777" w:rsidTr="00517E7F">
        <w:tc>
          <w:tcPr>
            <w:tcW w:w="10308" w:type="dxa"/>
          </w:tcPr>
          <w:p w14:paraId="23E21A89" w14:textId="77777777" w:rsidR="00517E7F" w:rsidRDefault="00517E7F" w:rsidP="009B1BF1">
            <w:pPr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</w:p>
          <w:p w14:paraId="64F397EF" w14:textId="77777777" w:rsidR="00517E7F" w:rsidRDefault="00517E7F" w:rsidP="009B1BF1">
            <w:pPr>
              <w:rPr>
                <w:b/>
                <w:bCs/>
              </w:rPr>
            </w:pPr>
          </w:p>
          <w:p w14:paraId="7D6F9B81" w14:textId="77777777" w:rsidR="00517E7F" w:rsidRDefault="00517E7F" w:rsidP="009B1BF1">
            <w:pPr>
              <w:rPr>
                <w:b/>
                <w:bCs/>
              </w:rPr>
            </w:pPr>
          </w:p>
          <w:p w14:paraId="49D7EDC9" w14:textId="77777777" w:rsidR="00517E7F" w:rsidRDefault="00517E7F" w:rsidP="009B1BF1">
            <w:pPr>
              <w:rPr>
                <w:b/>
                <w:bCs/>
              </w:rPr>
            </w:pPr>
          </w:p>
          <w:p w14:paraId="345EAE56" w14:textId="6E818498" w:rsidR="00517E7F" w:rsidRPr="00517E7F" w:rsidRDefault="00517E7F" w:rsidP="009B1BF1">
            <w:pPr>
              <w:rPr>
                <w:b/>
                <w:bCs/>
              </w:rPr>
            </w:pPr>
          </w:p>
        </w:tc>
      </w:tr>
      <w:tr w:rsidR="00517E7F" w14:paraId="0CFCB62D" w14:textId="77777777" w:rsidTr="00517E7F">
        <w:tc>
          <w:tcPr>
            <w:tcW w:w="10308" w:type="dxa"/>
          </w:tcPr>
          <w:p w14:paraId="1BC5C3FE" w14:textId="5A46ECE3" w:rsidR="00517E7F" w:rsidRPr="00517E7F" w:rsidRDefault="00517E7F" w:rsidP="009B1BF1">
            <w:pPr>
              <w:rPr>
                <w:b/>
                <w:bCs/>
              </w:rPr>
            </w:pPr>
            <w:r>
              <w:rPr>
                <w:b/>
                <w:bCs/>
              </w:rPr>
              <w:t>Signature:</w:t>
            </w:r>
          </w:p>
        </w:tc>
      </w:tr>
      <w:tr w:rsidR="00517E7F" w14:paraId="6455319B" w14:textId="77777777" w:rsidTr="00517E7F">
        <w:tc>
          <w:tcPr>
            <w:tcW w:w="10308" w:type="dxa"/>
          </w:tcPr>
          <w:p w14:paraId="55E59A16" w14:textId="1338F0E9" w:rsidR="00517E7F" w:rsidRPr="00517E7F" w:rsidRDefault="00517E7F" w:rsidP="009B1BF1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</w:tr>
      <w:tr w:rsidR="00517E7F" w14:paraId="635DF8C3" w14:textId="77777777" w:rsidTr="00517E7F">
        <w:tc>
          <w:tcPr>
            <w:tcW w:w="10308" w:type="dxa"/>
          </w:tcPr>
          <w:p w14:paraId="7F330544" w14:textId="4F8E5527" w:rsidR="00517E7F" w:rsidRPr="00517E7F" w:rsidRDefault="00517E7F" w:rsidP="009B1BF1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</w:tc>
      </w:tr>
    </w:tbl>
    <w:p w14:paraId="77F76A28" w14:textId="77777777" w:rsidR="00517E7F" w:rsidRDefault="00517E7F" w:rsidP="009B1BF1"/>
    <w:sectPr w:rsidR="00517E7F" w:rsidSect="00CC571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6189" w14:textId="77777777" w:rsidR="00CB0C39" w:rsidRDefault="00CB0C39" w:rsidP="007332FF">
      <w:r>
        <w:separator/>
      </w:r>
    </w:p>
  </w:endnote>
  <w:endnote w:type="continuationSeparator" w:id="0">
    <w:p w14:paraId="3870EF6C" w14:textId="77777777" w:rsidR="00CB0C39" w:rsidRDefault="00CB0C3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47F3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61CF1E1E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282C1D81" w14:textId="180B15A2" w:rsidR="001B3D22" w:rsidRPr="001B3D22" w:rsidRDefault="003B1D2F" w:rsidP="001B3D22">
          <w:pPr>
            <w:spacing w:after="0"/>
            <w:rPr>
              <w:rStyle w:val="PageNumber"/>
            </w:rPr>
          </w:pPr>
          <w:r>
            <w:rPr>
              <w:noProof/>
              <w:sz w:val="19"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5C3BDD57" wp14:editId="12A3455E">
                <wp:simplePos x="0" y="0"/>
                <wp:positionH relativeFrom="column">
                  <wp:posOffset>4972685</wp:posOffset>
                </wp:positionH>
                <wp:positionV relativeFrom="paragraph">
                  <wp:posOffset>-5715</wp:posOffset>
                </wp:positionV>
                <wp:extent cx="1574165" cy="561340"/>
                <wp:effectExtent l="0" t="0" r="6985" b="0"/>
                <wp:wrapSquare wrapText="bothSides"/>
                <wp:docPr id="458278584" name="Picture 458278584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65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B3D22"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>
                <w:rPr>
                  <w:rStyle w:val="PageNumber"/>
                  <w:b/>
                </w:rPr>
                <w:t>People, Sport &amp; Culture</w:t>
              </w:r>
            </w:sdtContent>
          </w:sdt>
          <w:r w:rsidR="001B3D22" w:rsidRPr="001B3D22">
            <w:rPr>
              <w:rStyle w:val="PageNumber"/>
            </w:rPr>
            <w:t xml:space="preserve"> </w:t>
          </w:r>
        </w:p>
        <w:p w14:paraId="5AAA3432" w14:textId="376F7593" w:rsidR="003B1D2F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18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3B1D2F">
                <w:rPr>
                  <w:rStyle w:val="PageNumber"/>
                </w:rPr>
                <w:t>18 June 2026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3B1D2F">
            <w:rPr>
              <w:rStyle w:val="PageNumber"/>
            </w:rPr>
            <w:t>1</w:t>
          </w:r>
        </w:p>
        <w:p w14:paraId="79C6FC6F" w14:textId="73A9F85E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61C33F09" w14:textId="77777777" w:rsidR="002645D5" w:rsidRPr="00B11C67" w:rsidRDefault="002645D5" w:rsidP="002645D5">
    <w:pPr>
      <w:pStyle w:val="Footer"/>
      <w:rPr>
        <w:sz w:val="4"/>
        <w:szCs w:val="4"/>
      </w:rPr>
    </w:pPr>
  </w:p>
  <w:p w14:paraId="1A5629D1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B951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3995CAD4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6F0F5999" w14:textId="1B8AF8A3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3B1D2F">
                <w:rPr>
                  <w:rStyle w:val="PageNumber"/>
                  <w:b/>
                </w:rPr>
                <w:t>People, Sport &amp; Culture</w:t>
              </w:r>
            </w:sdtContent>
          </w:sdt>
          <w:r w:rsidRPr="001B3D22">
            <w:rPr>
              <w:rStyle w:val="PageNumber"/>
            </w:rPr>
            <w:t xml:space="preserve"> </w:t>
          </w:r>
        </w:p>
        <w:p w14:paraId="3AED487B" w14:textId="49FD448C" w:rsidR="00A66DD9" w:rsidRP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18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3B1D2F">
                <w:rPr>
                  <w:rStyle w:val="PageNumber"/>
                </w:rPr>
                <w:t>18 June 2026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3B1D2F">
            <w:rPr>
              <w:rStyle w:val="PageNumber"/>
            </w:rPr>
            <w:t>1</w:t>
          </w:r>
        </w:p>
        <w:p w14:paraId="3C0260F0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424DB140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07BC09CC" wp14:editId="53D0838A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292F40B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F63E" w14:textId="77777777" w:rsidR="00CB0C39" w:rsidRDefault="00CB0C39" w:rsidP="007332FF">
      <w:r>
        <w:separator/>
      </w:r>
    </w:p>
  </w:footnote>
  <w:footnote w:type="continuationSeparator" w:id="0">
    <w:p w14:paraId="37701756" w14:textId="77777777" w:rsidR="00CB0C39" w:rsidRDefault="00CB0C3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9452" w14:textId="0E7448D3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05A04">
          <w:rPr>
            <w:rStyle w:val="HeaderChar"/>
          </w:rPr>
          <w:t>NORTHERN TERRITORY ARCHIVES SERVICE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66F95E1A" w14:textId="02B26322" w:rsidR="00A53CF0" w:rsidRDefault="00205A04" w:rsidP="00A53CF0">
        <w:pPr>
          <w:pStyle w:val="Title"/>
          <w:rPr>
            <w:rStyle w:val="TitleChar"/>
          </w:rPr>
        </w:pPr>
        <w:r>
          <w:t>NORTHERN TERRITORY ARCHIVES SERVICE</w:t>
        </w:r>
      </w:p>
    </w:sdtContent>
  </w:sdt>
  <w:p w14:paraId="079BEF7A" w14:textId="6007C8F1" w:rsidR="009C2B39" w:rsidRDefault="00205A04" w:rsidP="009C2B39">
    <w:pPr>
      <w:pStyle w:val="Subtitle0"/>
    </w:pPr>
    <w:r w:rsidRPr="00205A04">
      <w:t>Application for Exemption from Compulsory Transfer of Permanent Records</w:t>
    </w:r>
  </w:p>
  <w:p w14:paraId="3149FF15" w14:textId="2E366E9C" w:rsidR="00205A04" w:rsidRPr="009C2B39" w:rsidRDefault="00205A04" w:rsidP="009C2B39">
    <w:pPr>
      <w:pStyle w:val="Subtitle0"/>
    </w:pPr>
    <w:r>
      <w:t>Form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19"/>
  </w:num>
  <w:num w:numId="2" w16cid:durableId="1606159333">
    <w:abstractNumId w:val="11"/>
  </w:num>
  <w:num w:numId="3" w16cid:durableId="978191884">
    <w:abstractNumId w:val="36"/>
  </w:num>
  <w:num w:numId="4" w16cid:durableId="2132624244">
    <w:abstractNumId w:val="23"/>
  </w:num>
  <w:num w:numId="5" w16cid:durableId="892352852">
    <w:abstractNumId w:val="15"/>
  </w:num>
  <w:num w:numId="6" w16cid:durableId="451825757">
    <w:abstractNumId w:val="7"/>
  </w:num>
  <w:num w:numId="7" w16cid:durableId="1363089647">
    <w:abstractNumId w:val="25"/>
  </w:num>
  <w:num w:numId="8" w16cid:durableId="1495103582">
    <w:abstractNumId w:val="14"/>
  </w:num>
  <w:num w:numId="9" w16cid:durableId="1838618493">
    <w:abstractNumId w:val="35"/>
  </w:num>
  <w:num w:numId="10" w16cid:durableId="1210144971">
    <w:abstractNumId w:val="21"/>
  </w:num>
  <w:num w:numId="11" w16cid:durableId="2134982445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1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54B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3EEC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150D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6D5"/>
    <w:rsid w:val="001A576A"/>
    <w:rsid w:val="001A62C7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59E6"/>
    <w:rsid w:val="00202D7E"/>
    <w:rsid w:val="00203F1C"/>
    <w:rsid w:val="002044FA"/>
    <w:rsid w:val="00205A04"/>
    <w:rsid w:val="00206936"/>
    <w:rsid w:val="00206C6F"/>
    <w:rsid w:val="00206FBD"/>
    <w:rsid w:val="00207746"/>
    <w:rsid w:val="002165AD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C7885"/>
    <w:rsid w:val="002D3A57"/>
    <w:rsid w:val="002D7D05"/>
    <w:rsid w:val="002E20C8"/>
    <w:rsid w:val="002E4290"/>
    <w:rsid w:val="002E66A6"/>
    <w:rsid w:val="002E6ECD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4FE8"/>
    <w:rsid w:val="003657E5"/>
    <w:rsid w:val="0036589C"/>
    <w:rsid w:val="00371312"/>
    <w:rsid w:val="00371DC7"/>
    <w:rsid w:val="00377B21"/>
    <w:rsid w:val="00387DB7"/>
    <w:rsid w:val="003906D9"/>
    <w:rsid w:val="00390862"/>
    <w:rsid w:val="00390CE3"/>
    <w:rsid w:val="00394876"/>
    <w:rsid w:val="00394AAF"/>
    <w:rsid w:val="00394CE5"/>
    <w:rsid w:val="0039602B"/>
    <w:rsid w:val="003A6341"/>
    <w:rsid w:val="003B1D2F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565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E4576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17E7F"/>
    <w:rsid w:val="00520499"/>
    <w:rsid w:val="0052341C"/>
    <w:rsid w:val="005249F5"/>
    <w:rsid w:val="005260F7"/>
    <w:rsid w:val="00543BD1"/>
    <w:rsid w:val="00556113"/>
    <w:rsid w:val="005611BC"/>
    <w:rsid w:val="005621C4"/>
    <w:rsid w:val="00564C12"/>
    <w:rsid w:val="005654B8"/>
    <w:rsid w:val="00574836"/>
    <w:rsid w:val="00575009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05E08"/>
    <w:rsid w:val="00620675"/>
    <w:rsid w:val="00622910"/>
    <w:rsid w:val="00624440"/>
    <w:rsid w:val="006254B6"/>
    <w:rsid w:val="00627FC8"/>
    <w:rsid w:val="00633EB4"/>
    <w:rsid w:val="00640C4C"/>
    <w:rsid w:val="006433C3"/>
    <w:rsid w:val="00650F5B"/>
    <w:rsid w:val="00661D1D"/>
    <w:rsid w:val="00665916"/>
    <w:rsid w:val="006670D7"/>
    <w:rsid w:val="006719EA"/>
    <w:rsid w:val="00671F13"/>
    <w:rsid w:val="006728AA"/>
    <w:rsid w:val="0067400A"/>
    <w:rsid w:val="006847AD"/>
    <w:rsid w:val="0069114B"/>
    <w:rsid w:val="006944C1"/>
    <w:rsid w:val="006A756A"/>
    <w:rsid w:val="006B7FE0"/>
    <w:rsid w:val="006D66F7"/>
    <w:rsid w:val="006E283C"/>
    <w:rsid w:val="006E65DD"/>
    <w:rsid w:val="006F5789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06A5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673"/>
    <w:rsid w:val="007B5C09"/>
    <w:rsid w:val="007B5DA2"/>
    <w:rsid w:val="007C0966"/>
    <w:rsid w:val="007C19E7"/>
    <w:rsid w:val="007C5CFD"/>
    <w:rsid w:val="007C6D9F"/>
    <w:rsid w:val="007C6FB5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4940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2636"/>
    <w:rsid w:val="008E510B"/>
    <w:rsid w:val="008E5D26"/>
    <w:rsid w:val="00902B13"/>
    <w:rsid w:val="00911941"/>
    <w:rsid w:val="0092024D"/>
    <w:rsid w:val="009222EB"/>
    <w:rsid w:val="00925146"/>
    <w:rsid w:val="00925F0F"/>
    <w:rsid w:val="0092679E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C2B39"/>
    <w:rsid w:val="009D0EB5"/>
    <w:rsid w:val="009D14F9"/>
    <w:rsid w:val="009D2B74"/>
    <w:rsid w:val="009D63FF"/>
    <w:rsid w:val="009E175D"/>
    <w:rsid w:val="009E3CC2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B354D"/>
    <w:rsid w:val="00AB3CE8"/>
    <w:rsid w:val="00AD0DA4"/>
    <w:rsid w:val="00AD4169"/>
    <w:rsid w:val="00AE193F"/>
    <w:rsid w:val="00AE25C6"/>
    <w:rsid w:val="00AE2A8A"/>
    <w:rsid w:val="00AE306C"/>
    <w:rsid w:val="00AF28C1"/>
    <w:rsid w:val="00B02EF1"/>
    <w:rsid w:val="00B061EB"/>
    <w:rsid w:val="00B07C97"/>
    <w:rsid w:val="00B11C67"/>
    <w:rsid w:val="00B13580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065D"/>
    <w:rsid w:val="00BE27BF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57353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B0C39"/>
    <w:rsid w:val="00CC2F1A"/>
    <w:rsid w:val="00CC571B"/>
    <w:rsid w:val="00CC61CD"/>
    <w:rsid w:val="00CC6C02"/>
    <w:rsid w:val="00CC737B"/>
    <w:rsid w:val="00CD5011"/>
    <w:rsid w:val="00CE640F"/>
    <w:rsid w:val="00CE76BC"/>
    <w:rsid w:val="00CF42D3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205A"/>
    <w:rsid w:val="00DB4F91"/>
    <w:rsid w:val="00DB6D0A"/>
    <w:rsid w:val="00DC06BE"/>
    <w:rsid w:val="00DC1F0F"/>
    <w:rsid w:val="00DC3117"/>
    <w:rsid w:val="00DC43D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B78EB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EF7AD9"/>
    <w:rsid w:val="00F00DA8"/>
    <w:rsid w:val="00F014DA"/>
    <w:rsid w:val="00F02591"/>
    <w:rsid w:val="00F15931"/>
    <w:rsid w:val="00F23D85"/>
    <w:rsid w:val="00F467B9"/>
    <w:rsid w:val="00F5696E"/>
    <w:rsid w:val="00F60EFF"/>
    <w:rsid w:val="00F67D2D"/>
    <w:rsid w:val="00F8121E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D7BA9"/>
    <w:rsid w:val="00FD7ECD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F3250"/>
  <w15:docId w15:val="{181BFB0A-615A-4F29-96B7-9EB65D04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F4551A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C2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ANT.NTGArchives@nt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&lt;Form title&gt;</vt:lpstr>
    </vt:vector>
  </TitlesOfParts>
  <Company>People, Sport &amp; Culture</Company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ARCHIVES SERVICE</dc:title>
  <dc:creator>Jasmine McDine</dc:creator>
  <cp:lastModifiedBy>Jasmine McDine</cp:lastModifiedBy>
  <cp:revision>2</cp:revision>
  <cp:lastPrinted>2019-07-29T01:45:00Z</cp:lastPrinted>
  <dcterms:created xsi:type="dcterms:W3CDTF">2026-06-30T06:08:00Z</dcterms:created>
  <dcterms:modified xsi:type="dcterms:W3CDTF">2026-06-30T06:08:00Z</dcterms:modified>
</cp:coreProperties>
</file>