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5474970</wp:posOffset>
            </wp:positionH>
            <wp:positionV relativeFrom="page">
              <wp:posOffset>9611359</wp:posOffset>
            </wp:positionV>
            <wp:extent cx="1574165" cy="5613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56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5F"/>
        </w:rPr>
        <w:t>Request</w:t>
      </w:r>
      <w:r>
        <w:rPr>
          <w:b/>
          <w:color w:val="1F1F5F"/>
          <w:spacing w:val="-18"/>
        </w:rPr>
        <w:t> </w:t>
      </w:r>
      <w:r>
        <w:rPr>
          <w:b/>
          <w:color w:val="1F1F5F"/>
        </w:rPr>
        <w:t>for</w:t>
      </w:r>
      <w:r>
        <w:rPr>
          <w:b/>
          <w:color w:val="1F1F5F"/>
          <w:spacing w:val="-26"/>
        </w:rPr>
        <w:t> </w:t>
      </w:r>
      <w:r>
        <w:rPr>
          <w:b/>
          <w:color w:val="1F1F5F"/>
        </w:rPr>
        <w:t>Personal</w:t>
      </w:r>
      <w:r>
        <w:rPr>
          <w:b/>
          <w:color w:val="1F1F5F"/>
          <w:spacing w:val="-15"/>
        </w:rPr>
        <w:t> </w:t>
      </w:r>
      <w:r>
        <w:rPr>
          <w:b/>
          <w:color w:val="1F1F5F"/>
          <w:spacing w:val="-2"/>
        </w:rPr>
        <w:t>Information</w:t>
      </w:r>
    </w:p>
    <w:p>
      <w:pPr>
        <w:pStyle w:val="BodyText"/>
        <w:rPr>
          <w:rFonts w:ascii="Lato Semibold"/>
          <w:b/>
          <w:sz w:val="20"/>
        </w:rPr>
      </w:pPr>
    </w:p>
    <w:p>
      <w:pPr>
        <w:pStyle w:val="Heading1"/>
        <w:rPr>
          <w:b/>
        </w:rPr>
      </w:pPr>
      <w:r>
        <w:rPr>
          <w:b/>
          <w:color w:val="1F1F5F"/>
        </w:rPr>
        <w:t>Under</w:t>
      </w:r>
      <w:r>
        <w:rPr>
          <w:b/>
          <w:color w:val="1F1F5F"/>
          <w:spacing w:val="-13"/>
        </w:rPr>
        <w:t> </w:t>
      </w:r>
      <w:r>
        <w:rPr>
          <w:b/>
          <w:color w:val="1F1F5F"/>
        </w:rPr>
        <w:t>the</w:t>
      </w:r>
      <w:r>
        <w:rPr>
          <w:b/>
          <w:color w:val="1F1F5F"/>
          <w:spacing w:val="-6"/>
        </w:rPr>
        <w:t> </w:t>
      </w:r>
      <w:r>
        <w:rPr>
          <w:b/>
          <w:color w:val="1F1F5F"/>
        </w:rPr>
        <w:t>Information</w:t>
      </w:r>
      <w:r>
        <w:rPr>
          <w:b/>
          <w:color w:val="1F1F5F"/>
          <w:spacing w:val="-18"/>
        </w:rPr>
        <w:t> </w:t>
      </w:r>
      <w:r>
        <w:rPr>
          <w:b/>
          <w:color w:val="1F1F5F"/>
        </w:rPr>
        <w:t>Act</w:t>
      </w:r>
      <w:r>
        <w:rPr>
          <w:b/>
          <w:color w:val="1F1F5F"/>
          <w:spacing w:val="-5"/>
        </w:rPr>
        <w:t> </w:t>
      </w:r>
      <w:r>
        <w:rPr>
          <w:b/>
          <w:color w:val="1F1F5F"/>
        </w:rPr>
        <w:t>2002</w:t>
      </w:r>
      <w:r>
        <w:rPr>
          <w:b/>
          <w:color w:val="1F1F5F"/>
          <w:spacing w:val="-7"/>
        </w:rPr>
        <w:t> </w:t>
      </w:r>
      <w:r>
        <w:rPr>
          <w:b/>
          <w:color w:val="1F1F5F"/>
          <w:spacing w:val="-4"/>
        </w:rPr>
        <w:t>(NT)</w:t>
      </w:r>
    </w:p>
    <w:p>
      <w:pPr>
        <w:pStyle w:val="BodyText"/>
        <w:spacing w:before="40" w:after="40"/>
        <w:ind w:left="108"/>
      </w:pP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you</w:t>
      </w:r>
      <w:r>
        <w:rPr>
          <w:spacing w:val="-7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Territory</w:t>
      </w:r>
      <w:r>
        <w:rPr>
          <w:spacing w:val="-3"/>
        </w:rPr>
        <w:t> </w:t>
      </w:r>
      <w:r>
        <w:rPr/>
        <w:t>Families,</w:t>
      </w:r>
      <w:r>
        <w:rPr>
          <w:spacing w:val="-5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will need to sight your personal identification (see Note 1 overleaf). For information on where to lodge this application form see Note 2.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556"/>
        <w:gridCol w:w="1702"/>
        <w:gridCol w:w="96"/>
        <w:gridCol w:w="214"/>
        <w:gridCol w:w="1678"/>
        <w:gridCol w:w="3217"/>
      </w:tblGrid>
      <w:tr>
        <w:trPr>
          <w:trHeight w:val="779" w:hRule="atLeast"/>
        </w:trPr>
        <w:tc>
          <w:tcPr>
            <w:tcW w:w="10352" w:type="dxa"/>
            <w:gridSpan w:val="7"/>
          </w:tcPr>
          <w:p>
            <w:pPr>
              <w:pStyle w:val="TableParagraph"/>
              <w:spacing w:line="276" w:lineRule="auto" w:before="85"/>
              <w:ind w:left="112" w:right="5185"/>
              <w:rPr>
                <w:sz w:val="22"/>
              </w:rPr>
            </w:pPr>
            <w:r>
              <w:rPr>
                <w:sz w:val="22"/>
              </w:rPr>
              <w:t>Fields marked with an asterisk (</w:t>
            </w:r>
            <w:r>
              <w:rPr>
                <w:b/>
                <w:color w:val="C00000"/>
                <w:sz w:val="22"/>
              </w:rPr>
              <w:t>*</w:t>
            </w:r>
            <w:r>
              <w:rPr>
                <w:sz w:val="22"/>
              </w:rPr>
              <w:t>) are required.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Fields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(^)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only.</w:t>
            </w:r>
          </w:p>
        </w:tc>
      </w:tr>
      <w:tr>
        <w:trPr>
          <w:trHeight w:val="520" w:hRule="atLeast"/>
        </w:trPr>
        <w:tc>
          <w:tcPr>
            <w:tcW w:w="10352" w:type="dxa"/>
            <w:gridSpan w:val="7"/>
            <w:shd w:val="clear" w:color="auto" w:fill="1F1F5F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Applicant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details</w:t>
            </w:r>
          </w:p>
        </w:tc>
      </w:tr>
      <w:tr>
        <w:trPr>
          <w:trHeight w:val="551" w:hRule="atLeast"/>
        </w:trPr>
        <w:tc>
          <w:tcPr>
            <w:tcW w:w="3445" w:type="dxa"/>
            <w:gridSpan w:val="2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color w:val="C00000"/>
                <w:sz w:val="22"/>
              </w:rPr>
              <w:t>*</w:t>
            </w:r>
            <w:r>
              <w:rPr>
                <w:b/>
                <w:color w:val="C00000"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(Mr/Mrs/Miss/Ms/Other)</w:t>
            </w:r>
          </w:p>
        </w:tc>
        <w:tc>
          <w:tcPr>
            <w:tcW w:w="690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89" w:type="dxa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Surname</w:t>
            </w:r>
            <w:r>
              <w:rPr>
                <w:b/>
                <w:color w:val="C00000"/>
                <w:spacing w:val="-2"/>
                <w:sz w:val="22"/>
              </w:rPr>
              <w:t>*</w:t>
            </w:r>
          </w:p>
        </w:tc>
        <w:tc>
          <w:tcPr>
            <w:tcW w:w="335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gridSpan w:val="2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Given </w:t>
            </w:r>
            <w:r>
              <w:rPr>
                <w:b/>
                <w:spacing w:val="-2"/>
                <w:sz w:val="22"/>
              </w:rPr>
              <w:t>names</w:t>
            </w:r>
            <w:r>
              <w:rPr>
                <w:b/>
                <w:color w:val="C00000"/>
                <w:spacing w:val="-2"/>
                <w:sz w:val="22"/>
              </w:rPr>
              <w:t>*</w:t>
            </w:r>
          </w:p>
        </w:tc>
        <w:tc>
          <w:tcPr>
            <w:tcW w:w="32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89" w:type="dxa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A/H</w:t>
            </w:r>
            <w:r>
              <w:rPr>
                <w:b/>
                <w:color w:val="C00000"/>
                <w:spacing w:val="-4"/>
                <w:sz w:val="22"/>
              </w:rPr>
              <w:t>*</w:t>
            </w:r>
          </w:p>
        </w:tc>
        <w:tc>
          <w:tcPr>
            <w:tcW w:w="335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gridSpan w:val="2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Telephone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B/H</w:t>
            </w:r>
            <w:r>
              <w:rPr>
                <w:b/>
                <w:color w:val="C00000"/>
                <w:spacing w:val="-4"/>
                <w:sz w:val="22"/>
              </w:rPr>
              <w:t>*</w:t>
            </w:r>
          </w:p>
        </w:tc>
        <w:tc>
          <w:tcPr>
            <w:tcW w:w="32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89" w:type="dxa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</w:t>
            </w:r>
            <w:r>
              <w:rPr>
                <w:b/>
                <w:color w:val="C00000"/>
                <w:spacing w:val="-4"/>
                <w:sz w:val="22"/>
              </w:rPr>
              <w:t>*</w:t>
            </w:r>
          </w:p>
        </w:tc>
        <w:tc>
          <w:tcPr>
            <w:tcW w:w="335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gridSpan w:val="2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  <w:r>
              <w:rPr>
                <w:b/>
                <w:color w:val="C00000"/>
                <w:spacing w:val="-2"/>
                <w:sz w:val="22"/>
              </w:rPr>
              <w:t>*</w:t>
            </w:r>
          </w:p>
        </w:tc>
        <w:tc>
          <w:tcPr>
            <w:tcW w:w="32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889" w:type="dxa"/>
            <w:vMerge w:val="restart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  <w:r>
              <w:rPr>
                <w:b/>
                <w:color w:val="C00000"/>
                <w:spacing w:val="-2"/>
                <w:sz w:val="22"/>
              </w:rPr>
              <w:t>*</w:t>
            </w:r>
          </w:p>
        </w:tc>
        <w:tc>
          <w:tcPr>
            <w:tcW w:w="8463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3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457" w:type="dxa"/>
            <w:gridSpan w:val="5"/>
          </w:tcPr>
          <w:p>
            <w:pPr>
              <w:pStyle w:val="TableParagraph"/>
              <w:spacing w:before="109"/>
              <w:rPr>
                <w:b/>
                <w:sz w:val="22"/>
              </w:rPr>
            </w:pPr>
            <w:r>
              <w:rPr>
                <w:b/>
                <w:sz w:val="22"/>
              </w:rPr>
              <w:t>Preferred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  <w:r>
              <w:rPr>
                <w:b/>
                <w:color w:val="C00000"/>
                <w:sz w:val="22"/>
              </w:rPr>
              <w:t>*</w:t>
            </w:r>
            <w:r>
              <w:rPr>
                <w:b/>
                <w:color w:val="C00000"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(Phone/Mail/Email/Fax)</w:t>
            </w:r>
          </w:p>
        </w:tc>
        <w:tc>
          <w:tcPr>
            <w:tcW w:w="489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352" w:type="dxa"/>
            <w:gridSpan w:val="7"/>
            <w:shd w:val="clear" w:color="auto" w:fill="1F1F5F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Information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request</w:t>
            </w:r>
          </w:p>
        </w:tc>
      </w:tr>
      <w:tr>
        <w:trPr>
          <w:trHeight w:val="1312" w:hRule="atLeast"/>
        </w:trPr>
        <w:tc>
          <w:tcPr>
            <w:tcW w:w="10352" w:type="dxa"/>
            <w:gridSpan w:val="7"/>
          </w:tcPr>
          <w:p>
            <w:pPr>
              <w:pStyle w:val="TableParagraph"/>
              <w:spacing w:before="106"/>
              <w:ind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I would like access to the following information:</w:t>
            </w:r>
            <w:r>
              <w:rPr>
                <w:b/>
                <w:color w:val="C00000"/>
                <w:sz w:val="22"/>
              </w:rPr>
              <w:t>* </w:t>
            </w:r>
            <w:r>
              <w:rPr>
                <w:b/>
                <w:sz w:val="22"/>
              </w:rPr>
              <w:t>(Please provide sufficient details about the information you are requesting to enable the department to identify the information e.g. dates, location,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subject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insufficient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space, please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attach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separate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sheet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paper).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 Processing your application and Note 4 – Decisions in relation to your application.</w:t>
            </w:r>
          </w:p>
        </w:tc>
      </w:tr>
      <w:tr>
        <w:trPr>
          <w:trHeight w:val="520" w:hRule="atLeast"/>
        </w:trPr>
        <w:tc>
          <w:tcPr>
            <w:tcW w:w="10352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352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0352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352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352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352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147" w:type="dxa"/>
            <w:gridSpan w:val="3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inspect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document(s)</w:t>
            </w:r>
            <w:r>
              <w:rPr>
                <w:b/>
                <w:color w:val="C00000"/>
                <w:sz w:val="22"/>
              </w:rPr>
              <w:t>*</w:t>
            </w:r>
            <w:r>
              <w:rPr>
                <w:b/>
                <w:color w:val="C00000"/>
                <w:spacing w:val="-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(Yes/No)</w:t>
            </w:r>
          </w:p>
        </w:tc>
        <w:tc>
          <w:tcPr>
            <w:tcW w:w="5205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147" w:type="dxa"/>
            <w:gridSpan w:val="3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copy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document(s)</w:t>
            </w:r>
            <w:r>
              <w:rPr>
                <w:b/>
                <w:color w:val="C00000"/>
                <w:sz w:val="22"/>
              </w:rPr>
              <w:t>*</w:t>
            </w:r>
            <w:r>
              <w:rPr>
                <w:b/>
                <w:color w:val="C00000"/>
                <w:spacing w:val="-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(Yes/No)</w:t>
            </w:r>
          </w:p>
        </w:tc>
        <w:tc>
          <w:tcPr>
            <w:tcW w:w="5205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39.720001pt;margin-top:10.550035pt;width:516pt;height:.5pt;mso-position-horizontal-relative:page;mso-position-vertical-relative:paragraph;z-index:-15728640;mso-wrap-distance-left:0;mso-wrap-distance-right:0" id="docshape2" coordorigin="794,211" coordsize="10320,10" path="m11114,211l8572,211,8562,211,794,211,794,221,8562,221,8572,221,11114,221,11114,21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1300" w:header="0" w:top="700" w:bottom="1500" w:left="640" w:right="700"/>
          <w:pgNumType w:start="1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3364"/>
        <w:gridCol w:w="1883"/>
        <w:gridCol w:w="3216"/>
      </w:tblGrid>
      <w:tr>
        <w:trPr>
          <w:trHeight w:val="520" w:hRule="atLeast"/>
        </w:trPr>
        <w:tc>
          <w:tcPr>
            <w:tcW w:w="10350" w:type="dxa"/>
            <w:gridSpan w:val="4"/>
            <w:shd w:val="clear" w:color="auto" w:fill="1F1F5F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Fees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2"/>
                <w:sz w:val="22"/>
              </w:rPr>
              <w:t> charges</w:t>
            </w:r>
          </w:p>
        </w:tc>
      </w:tr>
      <w:tr>
        <w:trPr>
          <w:trHeight w:val="1046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before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requests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personal information.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However,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 wish to inspect your personal information, the first two hours are free and thereafter a fee of $25 per hour, or part thereof, may apply.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(Fees may be waived or reduced under certain circumstances).</w:t>
            </w:r>
          </w:p>
        </w:tc>
      </w:tr>
      <w:tr>
        <w:trPr>
          <w:trHeight w:val="520" w:hRule="atLeast"/>
        </w:trPr>
        <w:tc>
          <w:tcPr>
            <w:tcW w:w="10350" w:type="dxa"/>
            <w:gridSpan w:val="4"/>
            <w:shd w:val="clear" w:color="auto" w:fill="1F1F5F"/>
          </w:tcPr>
          <w:p>
            <w:pPr>
              <w:pStyle w:val="TableParagraph"/>
              <w:spacing w:before="109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Declaration</w:t>
            </w:r>
          </w:p>
        </w:tc>
      </w:tr>
      <w:tr>
        <w:trPr>
          <w:trHeight w:val="1617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before="106"/>
              <w:ind w:right="311"/>
              <w:jc w:val="both"/>
              <w:rPr>
                <w:sz w:val="22"/>
              </w:rPr>
            </w:pPr>
            <w:r>
              <w:rPr>
                <w:sz w:val="22"/>
              </w:rPr>
              <w:t>I understand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 obtain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required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 costs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 to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inspection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retrieval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that I will be supplied with an estimate of fees if applicable.</w:t>
            </w:r>
          </w:p>
          <w:p>
            <w:pPr>
              <w:pStyle w:val="TableParagraph"/>
              <w:spacing w:before="41"/>
              <w:ind w:right="21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best of my knowledge.</w:t>
            </w:r>
          </w:p>
        </w:tc>
      </w:tr>
      <w:tr>
        <w:trPr>
          <w:trHeight w:val="520" w:hRule="atLeast"/>
        </w:trPr>
        <w:tc>
          <w:tcPr>
            <w:tcW w:w="1887" w:type="dxa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</w:t>
            </w:r>
            <w:r>
              <w:rPr>
                <w:b/>
                <w:color w:val="C00000"/>
                <w:spacing w:val="-2"/>
                <w:sz w:val="22"/>
              </w:rPr>
              <w:t>*</w:t>
            </w:r>
          </w:p>
        </w:tc>
        <w:tc>
          <w:tcPr>
            <w:tcW w:w="33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106"/>
              <w:ind w:left="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Date</w:t>
            </w:r>
            <w:r>
              <w:rPr>
                <w:b/>
                <w:color w:val="C00000"/>
                <w:spacing w:val="-2"/>
                <w:sz w:val="22"/>
              </w:rPr>
              <w:t>*</w:t>
            </w:r>
          </w:p>
        </w:tc>
        <w:tc>
          <w:tcPr>
            <w:tcW w:w="32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38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before="106"/>
              <w:ind w:right="9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Act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2002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requires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supply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name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address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correspondence.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Department</w:t>
            </w:r>
            <w:r>
              <w:rPr>
                <w:i/>
                <w:sz w:val="22"/>
              </w:rPr>
              <w:t> also collects other personal information in this application for the purpose of responding to your request.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The information may be disclosed to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other agencies where a review or complaint arises from the application, where another agency is required to deal with the application, or where disclosure is required by law.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The application may be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delayed if you do not provide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detailed information in full.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You are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able to access the information in this form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time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contacting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Freedom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Information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08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8999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8490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email:</w:t>
            </w:r>
            <w:r>
              <w:rPr>
                <w:i/>
                <w:spacing w:val="-10"/>
                <w:sz w:val="22"/>
              </w:rPr>
              <w:t> </w:t>
            </w:r>
            <w:hyperlink r:id="rId9">
              <w:r>
                <w:rPr>
                  <w:i/>
                  <w:color w:val="0462C1"/>
                  <w:spacing w:val="-2"/>
                  <w:sz w:val="22"/>
                  <w:u w:val="single" w:color="0462C1"/>
                </w:rPr>
                <w:t>TFHC.InfoAccess@nt.gov.au</w:t>
              </w:r>
              <w:r>
                <w:rPr>
                  <w:i/>
                  <w:spacing w:val="-2"/>
                  <w:sz w:val="22"/>
                </w:rPr>
                <w:t>.</w:t>
              </w:r>
            </w:hyperlink>
          </w:p>
        </w:tc>
      </w:tr>
      <w:tr>
        <w:trPr>
          <w:trHeight w:val="520" w:hRule="atLeast"/>
        </w:trPr>
        <w:tc>
          <w:tcPr>
            <w:tcW w:w="10350" w:type="dxa"/>
            <w:gridSpan w:val="4"/>
            <w:shd w:val="clear" w:color="auto" w:fill="1F1F5F"/>
          </w:tcPr>
          <w:p>
            <w:pPr>
              <w:pStyle w:val="TableParagraph"/>
              <w:spacing w:before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Office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only^</w:t>
            </w:r>
          </w:p>
        </w:tc>
      </w:tr>
      <w:tr>
        <w:trPr>
          <w:trHeight w:val="784" w:hRule="atLeast"/>
        </w:trPr>
        <w:tc>
          <w:tcPr>
            <w:tcW w:w="1887" w:type="dxa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Request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no.^</w:t>
            </w:r>
          </w:p>
        </w:tc>
        <w:tc>
          <w:tcPr>
            <w:tcW w:w="33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10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application </w:t>
            </w:r>
            <w:r>
              <w:rPr>
                <w:b/>
                <w:spacing w:val="-2"/>
                <w:sz w:val="22"/>
              </w:rPr>
              <w:t>received^</w:t>
            </w:r>
          </w:p>
        </w:tc>
        <w:tc>
          <w:tcPr>
            <w:tcW w:w="321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5251" w:type="dxa"/>
            <w:gridSpan w:val="2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identity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applicant^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(Yes/No)</w:t>
            </w:r>
          </w:p>
        </w:tc>
        <w:tc>
          <w:tcPr>
            <w:tcW w:w="509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5251" w:type="dxa"/>
            <w:gridSpan w:val="2"/>
          </w:tcPr>
          <w:p>
            <w:pPr>
              <w:pStyle w:val="TableParagraph"/>
              <w:spacing w:before="107"/>
              <w:rPr>
                <w:b/>
                <w:sz w:val="22"/>
              </w:rPr>
            </w:pPr>
            <w:r>
              <w:rPr>
                <w:b/>
                <w:sz w:val="22"/>
              </w:rPr>
              <w:t>Receiving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officer’s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name^</w:t>
            </w:r>
          </w:p>
        </w:tc>
        <w:tc>
          <w:tcPr>
            <w:tcW w:w="509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5251" w:type="dxa"/>
            <w:gridSpan w:val="2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receiving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officer^</w:t>
            </w:r>
          </w:p>
        </w:tc>
        <w:tc>
          <w:tcPr>
            <w:tcW w:w="509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1910" w:h="16840"/>
          <w:pgMar w:header="792" w:footer="1514" w:top="1040" w:bottom="1700" w:left="640" w:right="7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41"/>
        <w:jc w:val="both"/>
        <w:rPr>
          <w:b/>
        </w:rPr>
      </w:pPr>
      <w:r>
        <w:rPr>
          <w:b/>
          <w:color w:val="1F1F5F"/>
        </w:rPr>
        <w:t>Notes</w:t>
      </w:r>
      <w:r>
        <w:rPr>
          <w:b/>
          <w:color w:val="1F1F5F"/>
          <w:spacing w:val="-11"/>
        </w:rPr>
        <w:t> </w:t>
      </w:r>
      <w:r>
        <w:rPr>
          <w:b/>
          <w:color w:val="1F1F5F"/>
        </w:rPr>
        <w:t>for</w:t>
      </w:r>
      <w:r>
        <w:rPr>
          <w:b/>
          <w:color w:val="1F1F5F"/>
          <w:spacing w:val="-15"/>
        </w:rPr>
        <w:t> </w:t>
      </w:r>
      <w:r>
        <w:rPr>
          <w:b/>
          <w:color w:val="1F1F5F"/>
        </w:rPr>
        <w:t>personal</w:t>
      </w:r>
      <w:r>
        <w:rPr>
          <w:b/>
          <w:color w:val="1F1F5F"/>
          <w:spacing w:val="-10"/>
        </w:rPr>
        <w:t> </w:t>
      </w:r>
      <w:r>
        <w:rPr>
          <w:b/>
          <w:color w:val="1F1F5F"/>
        </w:rPr>
        <w:t>information</w:t>
      </w:r>
      <w:r>
        <w:rPr>
          <w:b/>
          <w:color w:val="1F1F5F"/>
          <w:spacing w:val="-8"/>
        </w:rPr>
        <w:t> </w:t>
      </w:r>
      <w:r>
        <w:rPr>
          <w:b/>
          <w:color w:val="1F1F5F"/>
          <w:spacing w:val="-4"/>
        </w:rPr>
        <w:t>form</w:t>
      </w:r>
    </w:p>
    <w:p>
      <w:pPr>
        <w:pStyle w:val="Heading3"/>
        <w:spacing w:before="239"/>
      </w:pPr>
      <w:r>
        <w:rPr>
          <w:color w:val="1F1F5F"/>
        </w:rPr>
        <w:t>Note</w:t>
      </w:r>
      <w:r>
        <w:rPr>
          <w:color w:val="1F1F5F"/>
          <w:spacing w:val="-1"/>
        </w:rPr>
        <w:t> </w:t>
      </w:r>
      <w:r>
        <w:rPr>
          <w:color w:val="1F1F5F"/>
        </w:rPr>
        <w:t>1</w:t>
      </w:r>
      <w:r>
        <w:rPr>
          <w:color w:val="1F1F5F"/>
          <w:spacing w:val="-2"/>
        </w:rPr>
        <w:t> </w:t>
      </w:r>
      <w:r>
        <w:rPr>
          <w:color w:val="1F1F5F"/>
        </w:rPr>
        <w:t>–</w:t>
      </w:r>
      <w:r>
        <w:rPr>
          <w:color w:val="1F1F5F"/>
          <w:spacing w:val="-2"/>
        </w:rPr>
        <w:t> Identification</w:t>
      </w:r>
    </w:p>
    <w:p>
      <w:pPr>
        <w:pStyle w:val="BodyText"/>
        <w:spacing w:before="38"/>
        <w:ind w:left="108" w:right="106"/>
        <w:jc w:val="both"/>
      </w:pPr>
      <w:r>
        <w:rPr/>
        <w:t>You will be asked to show identification when lodging this application.</w:t>
      </w:r>
      <w:r>
        <w:rPr>
          <w:spacing w:val="40"/>
        </w:rPr>
        <w:t> </w:t>
      </w:r>
      <w:r>
        <w:rPr/>
        <w:t>If posting your application, please attach a photocopy of your driver’s licence, passport, or other form of approved identification documentation.</w:t>
      </w:r>
      <w:r>
        <w:rPr>
          <w:spacing w:val="40"/>
        </w:rPr>
        <w:t> </w:t>
      </w:r>
      <w:r>
        <w:rPr/>
        <w:t>This is to ensure that the Department is satisfied as to your identity.</w:t>
      </w:r>
    </w:p>
    <w:p>
      <w:pPr>
        <w:pStyle w:val="BodyText"/>
        <w:rPr>
          <w:sz w:val="20"/>
        </w:rPr>
      </w:pPr>
    </w:p>
    <w:p>
      <w:pPr>
        <w:pStyle w:val="Heading3"/>
      </w:pPr>
      <w:r>
        <w:rPr>
          <w:color w:val="1F1F5F"/>
        </w:rPr>
        <w:t>Note</w:t>
      </w:r>
      <w:r>
        <w:rPr>
          <w:color w:val="1F1F5F"/>
          <w:spacing w:val="-4"/>
        </w:rPr>
        <w:t> </w:t>
      </w:r>
      <w:r>
        <w:rPr>
          <w:color w:val="1F1F5F"/>
        </w:rPr>
        <w:t>2</w:t>
      </w:r>
      <w:r>
        <w:rPr>
          <w:color w:val="1F1F5F"/>
          <w:spacing w:val="-2"/>
        </w:rPr>
        <w:t> </w:t>
      </w:r>
      <w:r>
        <w:rPr>
          <w:color w:val="1F1F5F"/>
        </w:rPr>
        <w:t>–</w:t>
      </w:r>
      <w:r>
        <w:rPr>
          <w:color w:val="1F1F5F"/>
          <w:spacing w:val="-3"/>
        </w:rPr>
        <w:t> </w:t>
      </w:r>
      <w:r>
        <w:rPr>
          <w:color w:val="1F1F5F"/>
        </w:rPr>
        <w:t>Where</w:t>
      </w:r>
      <w:r>
        <w:rPr>
          <w:color w:val="1F1F5F"/>
          <w:spacing w:val="-1"/>
        </w:rPr>
        <w:t> </w:t>
      </w:r>
      <w:r>
        <w:rPr>
          <w:color w:val="1F1F5F"/>
        </w:rPr>
        <w:t>to</w:t>
      </w:r>
      <w:r>
        <w:rPr>
          <w:color w:val="1F1F5F"/>
          <w:spacing w:val="-2"/>
        </w:rPr>
        <w:t> </w:t>
      </w:r>
      <w:r>
        <w:rPr>
          <w:color w:val="1F1F5F"/>
        </w:rPr>
        <w:t>lodge</w:t>
      </w:r>
      <w:r>
        <w:rPr>
          <w:color w:val="1F1F5F"/>
          <w:spacing w:val="-4"/>
        </w:rPr>
        <w:t> </w:t>
      </w:r>
      <w:r>
        <w:rPr>
          <w:color w:val="1F1F5F"/>
        </w:rPr>
        <w:t>this</w:t>
      </w:r>
      <w:r>
        <w:rPr>
          <w:color w:val="1F1F5F"/>
          <w:spacing w:val="-2"/>
        </w:rPr>
        <w:t> application</w:t>
      </w:r>
    </w:p>
    <w:p>
      <w:pPr>
        <w:pStyle w:val="BodyText"/>
        <w:spacing w:before="41"/>
        <w:ind w:left="108"/>
        <w:jc w:val="both"/>
      </w:pPr>
      <w:r>
        <w:rPr/>
        <w:t>This</w:t>
      </w:r>
      <w:r>
        <w:rPr>
          <w:spacing w:val="-2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posted,</w:t>
      </w:r>
      <w:r>
        <w:rPr>
          <w:spacing w:val="-4"/>
        </w:rPr>
        <w:t> </w:t>
      </w:r>
      <w:r>
        <w:rPr/>
        <w:t>emailed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faxed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4"/>
        </w:rPr>
        <w:t>the: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940" w:right="2803" w:firstLine="1200"/>
      </w:pPr>
      <w:r>
        <w:rPr/>
        <w:t>Information Access – Legal and FOI</w:t>
      </w:r>
      <w:r>
        <w:rPr>
          <w:spacing w:val="40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Territory</w:t>
      </w:r>
      <w:r>
        <w:rPr>
          <w:spacing w:val="-8"/>
        </w:rPr>
        <w:t> </w:t>
      </w:r>
      <w:r>
        <w:rPr/>
        <w:t>Families,</w:t>
      </w:r>
      <w:r>
        <w:rPr>
          <w:spacing w:val="-4"/>
        </w:rPr>
        <w:t> </w:t>
      </w:r>
      <w:r>
        <w:rPr/>
        <w:t>Housing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Communities</w:t>
      </w:r>
    </w:p>
    <w:p>
      <w:pPr>
        <w:pStyle w:val="BodyText"/>
        <w:ind w:left="3169"/>
      </w:pPr>
      <w:r>
        <w:rPr/>
        <w:t>PO</w:t>
      </w:r>
      <w:r>
        <w:rPr>
          <w:spacing w:val="-5"/>
        </w:rPr>
        <w:t> </w:t>
      </w:r>
      <w:r>
        <w:rPr/>
        <w:t>Box</w:t>
      </w:r>
      <w:r>
        <w:rPr>
          <w:spacing w:val="-6"/>
        </w:rPr>
        <w:t> </w:t>
      </w:r>
      <w:r>
        <w:rPr/>
        <w:t>37037,</w:t>
      </w:r>
      <w:r>
        <w:rPr>
          <w:spacing w:val="-2"/>
        </w:rPr>
        <w:t> </w:t>
      </w:r>
      <w:r>
        <w:rPr/>
        <w:t>Winnellie NT</w:t>
      </w:r>
      <w:r>
        <w:rPr>
          <w:spacing w:val="-5"/>
        </w:rPr>
        <w:t> </w:t>
      </w:r>
      <w:r>
        <w:rPr>
          <w:spacing w:val="-4"/>
        </w:rPr>
        <w:t>0820</w:t>
      </w:r>
    </w:p>
    <w:p>
      <w:pPr>
        <w:pStyle w:val="BodyText"/>
        <w:ind w:left="3177" w:right="4024"/>
        <w:jc w:val="center"/>
      </w:pPr>
      <w:r>
        <w:rPr/>
        <w:t>Fax:</w:t>
      </w:r>
      <w:r>
        <w:rPr>
          <w:spacing w:val="-4"/>
        </w:rPr>
        <w:t> </w:t>
      </w:r>
      <w:r>
        <w:rPr/>
        <w:t>(08)</w:t>
      </w:r>
      <w:r>
        <w:rPr>
          <w:spacing w:val="-3"/>
        </w:rPr>
        <w:t> </w:t>
      </w:r>
      <w:r>
        <w:rPr/>
        <w:t>8942</w:t>
      </w:r>
      <w:r>
        <w:rPr>
          <w:spacing w:val="-1"/>
        </w:rPr>
        <w:t> </w:t>
      </w:r>
      <w:r>
        <w:rPr>
          <w:spacing w:val="-4"/>
        </w:rPr>
        <w:t>6806</w:t>
      </w:r>
    </w:p>
    <w:p>
      <w:pPr>
        <w:pStyle w:val="BodyText"/>
        <w:spacing w:before="1"/>
        <w:ind w:left="3177" w:right="4024"/>
        <w:jc w:val="center"/>
      </w:pPr>
      <w:r>
        <w:rPr/>
        <w:t>Email:</w:t>
      </w:r>
      <w:r>
        <w:rPr>
          <w:spacing w:val="-3"/>
        </w:rPr>
        <w:t> </w:t>
      </w:r>
      <w:hyperlink r:id="rId9">
        <w:r>
          <w:rPr>
            <w:color w:val="0462C1"/>
            <w:spacing w:val="-2"/>
            <w:u w:val="single" w:color="0462C1"/>
          </w:rPr>
          <w:t>TFHC.InfoAccess@nt.gov.au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01"/>
        <w:ind w:left="108" w:right="109"/>
        <w:jc w:val="both"/>
      </w:pPr>
      <w:r>
        <w:rPr/>
        <w:t>It</w:t>
      </w:r>
      <w:r>
        <w:rPr>
          <w:spacing w:val="-11"/>
        </w:rPr>
        <w:t> </w:t>
      </w:r>
      <w:r>
        <w:rPr/>
        <w:t>can</w:t>
      </w:r>
      <w:r>
        <w:rPr>
          <w:spacing w:val="-13"/>
        </w:rPr>
        <w:t> </w:t>
      </w:r>
      <w:r>
        <w:rPr/>
        <w:t>also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lodged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any</w:t>
      </w:r>
      <w:r>
        <w:rPr>
          <w:spacing w:val="-12"/>
        </w:rPr>
        <w:t> </w:t>
      </w:r>
      <w:r>
        <w:rPr/>
        <w:t>office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department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all</w:t>
      </w:r>
      <w:r>
        <w:rPr>
          <w:spacing w:val="-10"/>
        </w:rPr>
        <w:t> </w:t>
      </w:r>
      <w:r>
        <w:rPr/>
        <w:t>NT</w:t>
      </w:r>
      <w:r>
        <w:rPr>
          <w:spacing w:val="-14"/>
        </w:rPr>
        <w:t> </w:t>
      </w:r>
      <w:r>
        <w:rPr/>
        <w:t>major</w:t>
      </w:r>
      <w:r>
        <w:rPr>
          <w:spacing w:val="-12"/>
        </w:rPr>
        <w:t> </w:t>
      </w:r>
      <w:r>
        <w:rPr/>
        <w:t>centres.</w:t>
      </w:r>
      <w:r>
        <w:rPr>
          <w:spacing w:val="32"/>
        </w:rPr>
        <w:t> </w:t>
      </w:r>
      <w:r>
        <w:rPr/>
        <w:t>In</w:t>
      </w:r>
      <w:r>
        <w:rPr>
          <w:spacing w:val="-11"/>
        </w:rPr>
        <w:t> </w:t>
      </w:r>
      <w:r>
        <w:rPr/>
        <w:t>remote</w:t>
      </w:r>
      <w:r>
        <w:rPr>
          <w:spacing w:val="-13"/>
        </w:rPr>
        <w:t> </w:t>
      </w:r>
      <w:r>
        <w:rPr/>
        <w:t>communities</w:t>
      </w:r>
      <w:r>
        <w:rPr>
          <w:spacing w:val="-12"/>
        </w:rPr>
        <w:t> </w:t>
      </w:r>
      <w:r>
        <w:rPr/>
        <w:t>it</w:t>
      </w:r>
      <w:r>
        <w:rPr>
          <w:spacing w:val="-15"/>
        </w:rPr>
        <w:t> </w:t>
      </w:r>
      <w:r>
        <w:rPr/>
        <w:t>should be posted or faxed to the above address.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</w:pPr>
      <w:r>
        <w:rPr>
          <w:color w:val="1F1F5F"/>
        </w:rPr>
        <w:t>Note</w:t>
      </w:r>
      <w:r>
        <w:rPr>
          <w:color w:val="1F1F5F"/>
          <w:spacing w:val="-4"/>
        </w:rPr>
        <w:t> </w:t>
      </w:r>
      <w:r>
        <w:rPr>
          <w:color w:val="1F1F5F"/>
        </w:rPr>
        <w:t>3</w:t>
      </w:r>
      <w:r>
        <w:rPr>
          <w:color w:val="1F1F5F"/>
          <w:spacing w:val="-2"/>
        </w:rPr>
        <w:t> </w:t>
      </w:r>
      <w:r>
        <w:rPr>
          <w:color w:val="1F1F5F"/>
        </w:rPr>
        <w:t>–</w:t>
      </w:r>
      <w:r>
        <w:rPr>
          <w:color w:val="1F1F5F"/>
          <w:spacing w:val="-3"/>
        </w:rPr>
        <w:t> </w:t>
      </w:r>
      <w:r>
        <w:rPr>
          <w:color w:val="1F1F5F"/>
        </w:rPr>
        <w:t>Response</w:t>
      </w:r>
      <w:r>
        <w:rPr>
          <w:color w:val="1F1F5F"/>
          <w:spacing w:val="-1"/>
        </w:rPr>
        <w:t> </w:t>
      </w:r>
      <w:r>
        <w:rPr>
          <w:color w:val="1F1F5F"/>
        </w:rPr>
        <w:t>to</w:t>
      </w:r>
      <w:r>
        <w:rPr>
          <w:color w:val="1F1F5F"/>
          <w:spacing w:val="-2"/>
        </w:rPr>
        <w:t> </w:t>
      </w:r>
      <w:r>
        <w:rPr>
          <w:color w:val="1F1F5F"/>
        </w:rPr>
        <w:t>your</w:t>
      </w:r>
      <w:r>
        <w:rPr>
          <w:color w:val="1F1F5F"/>
          <w:spacing w:val="-1"/>
        </w:rPr>
        <w:t> </w:t>
      </w:r>
      <w:r>
        <w:rPr>
          <w:color w:val="1F1F5F"/>
          <w:spacing w:val="-2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41" w:after="0"/>
        <w:ind w:left="687" w:right="111" w:hanging="361"/>
        <w:jc w:val="both"/>
        <w:rPr>
          <w:sz w:val="22"/>
        </w:rPr>
      </w:pPr>
      <w:r>
        <w:rPr>
          <w:sz w:val="22"/>
        </w:rPr>
        <w:t>The department shall respond to your request within 30 days after receiving your application.</w:t>
      </w:r>
      <w:r>
        <w:rPr>
          <w:spacing w:val="40"/>
          <w:sz w:val="22"/>
        </w:rPr>
        <w:t> </w:t>
      </w:r>
      <w:r>
        <w:rPr>
          <w:sz w:val="22"/>
        </w:rPr>
        <w:t>This response shall include written notification of the departments’ decision.</w:t>
      </w:r>
      <w:r>
        <w:rPr>
          <w:spacing w:val="40"/>
          <w:sz w:val="22"/>
        </w:rPr>
        <w:t> </w:t>
      </w:r>
      <w:r>
        <w:rPr>
          <w:sz w:val="22"/>
        </w:rPr>
        <w:t>(Refer to note 4 below regarding decisions the department can make in relation to your application).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7" w:right="108" w:hanging="361"/>
        <w:jc w:val="both"/>
        <w:rPr>
          <w:sz w:val="22"/>
        </w:rPr>
      </w:pPr>
      <w:r>
        <w:rPr>
          <w:sz w:val="22"/>
        </w:rPr>
        <w:t>In relation to your application, should it be necessary to view records within the department, you will be contacted regarding a suitable time and venue.</w:t>
      </w:r>
    </w:p>
    <w:p>
      <w:pPr>
        <w:pStyle w:val="BodyText"/>
        <w:rPr>
          <w:sz w:val="25"/>
        </w:rPr>
      </w:pPr>
    </w:p>
    <w:p>
      <w:pPr>
        <w:pStyle w:val="Heading3"/>
        <w:spacing w:before="1"/>
        <w:jc w:val="left"/>
      </w:pPr>
      <w:r>
        <w:rPr>
          <w:color w:val="1F1F5F"/>
        </w:rPr>
        <w:t>Note</w:t>
      </w:r>
      <w:r>
        <w:rPr>
          <w:color w:val="1F1F5F"/>
          <w:spacing w:val="-3"/>
        </w:rPr>
        <w:t> </w:t>
      </w:r>
      <w:r>
        <w:rPr>
          <w:color w:val="1F1F5F"/>
        </w:rPr>
        <w:t>4</w:t>
      </w:r>
      <w:r>
        <w:rPr>
          <w:color w:val="1F1F5F"/>
          <w:spacing w:val="-3"/>
        </w:rPr>
        <w:t> </w:t>
      </w:r>
      <w:r>
        <w:rPr>
          <w:color w:val="1F1F5F"/>
        </w:rPr>
        <w:t>–</w:t>
      </w:r>
      <w:r>
        <w:rPr>
          <w:color w:val="1F1F5F"/>
          <w:spacing w:val="-4"/>
        </w:rPr>
        <w:t> </w:t>
      </w:r>
      <w:r>
        <w:rPr>
          <w:color w:val="1F1F5F"/>
        </w:rPr>
        <w:t>Decisions</w:t>
      </w:r>
      <w:r>
        <w:rPr>
          <w:color w:val="1F1F5F"/>
          <w:spacing w:val="-3"/>
        </w:rPr>
        <w:t> </w:t>
      </w:r>
      <w:r>
        <w:rPr>
          <w:color w:val="1F1F5F"/>
        </w:rPr>
        <w:t>in relation</w:t>
      </w:r>
      <w:r>
        <w:rPr>
          <w:color w:val="1F1F5F"/>
          <w:spacing w:val="-2"/>
        </w:rPr>
        <w:t> </w:t>
      </w:r>
      <w:r>
        <w:rPr>
          <w:color w:val="1F1F5F"/>
        </w:rPr>
        <w:t>to</w:t>
      </w:r>
      <w:r>
        <w:rPr>
          <w:color w:val="1F1F5F"/>
          <w:spacing w:val="-1"/>
        </w:rPr>
        <w:t> </w:t>
      </w:r>
      <w:r>
        <w:rPr>
          <w:color w:val="1F1F5F"/>
        </w:rPr>
        <w:t>your</w:t>
      </w:r>
      <w:r>
        <w:rPr>
          <w:color w:val="1F1F5F"/>
          <w:spacing w:val="-2"/>
        </w:rPr>
        <w:t> application</w:t>
      </w:r>
    </w:p>
    <w:p>
      <w:pPr>
        <w:pStyle w:val="BodyText"/>
        <w:spacing w:before="41"/>
        <w:ind w:left="108"/>
      </w:pPr>
      <w:r>
        <w:rPr/>
        <w:t>The</w:t>
      </w:r>
      <w:r>
        <w:rPr>
          <w:spacing w:val="-5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inform</w:t>
      </w:r>
      <w:r>
        <w:rPr>
          <w:spacing w:val="-2"/>
        </w:rPr>
        <w:t> </w:t>
      </w:r>
      <w:r>
        <w:rPr/>
        <w:t>you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7"/>
        </w:rPr>
        <w:t> </w:t>
      </w:r>
      <w:r>
        <w:rPr>
          <w:spacing w:val="-4"/>
        </w:rPr>
        <w:t>may: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9" w:lineRule="exact" w:before="39" w:after="0"/>
        <w:ind w:left="687" w:right="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whole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part,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9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edited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copies,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8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defer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access,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8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refuse</w:t>
      </w:r>
      <w:r>
        <w:rPr>
          <w:spacing w:val="-5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because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exempt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5"/>
          <w:sz w:val="22"/>
        </w:rPr>
        <w:t> </w:t>
      </w:r>
      <w:r>
        <w:rPr>
          <w:sz w:val="22"/>
        </w:rPr>
        <w:t>(see</w:t>
      </w:r>
      <w:r>
        <w:rPr>
          <w:spacing w:val="-4"/>
          <w:sz w:val="22"/>
        </w:rPr>
        <w:t> </w:t>
      </w:r>
      <w:r>
        <w:rPr>
          <w:sz w:val="22"/>
        </w:rPr>
        <w:t>note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below),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40" w:lineRule="auto" w:before="0" w:after="0"/>
        <w:ind w:left="687" w:right="108" w:hanging="361"/>
        <w:jc w:val="left"/>
        <w:rPr>
          <w:sz w:val="22"/>
        </w:rPr>
      </w:pPr>
      <w:r>
        <w:rPr>
          <w:sz w:val="22"/>
        </w:rPr>
        <w:t>refuse</w:t>
      </w:r>
      <w:r>
        <w:rPr>
          <w:spacing w:val="39"/>
          <w:sz w:val="22"/>
        </w:rPr>
        <w:t> </w:t>
      </w:r>
      <w:r>
        <w:rPr>
          <w:sz w:val="22"/>
        </w:rPr>
        <w:t>access</w:t>
      </w:r>
      <w:r>
        <w:rPr>
          <w:spacing w:val="37"/>
          <w:sz w:val="22"/>
        </w:rPr>
        <w:t> </w:t>
      </w:r>
      <w:r>
        <w:rPr>
          <w:sz w:val="22"/>
        </w:rPr>
        <w:t>because</w:t>
      </w:r>
      <w:r>
        <w:rPr>
          <w:spacing w:val="39"/>
          <w:sz w:val="22"/>
        </w:rPr>
        <w:t> </w:t>
      </w:r>
      <w:r>
        <w:rPr>
          <w:sz w:val="22"/>
        </w:rPr>
        <w:t>providing</w:t>
      </w:r>
      <w:r>
        <w:rPr>
          <w:spacing w:val="40"/>
          <w:sz w:val="22"/>
        </w:rPr>
        <w:t> </w:t>
      </w:r>
      <w:r>
        <w:rPr>
          <w:sz w:val="22"/>
        </w:rPr>
        <w:t>access</w:t>
      </w:r>
      <w:r>
        <w:rPr>
          <w:spacing w:val="40"/>
          <w:sz w:val="22"/>
        </w:rPr>
        <w:t> </w:t>
      </w:r>
      <w:r>
        <w:rPr>
          <w:sz w:val="22"/>
        </w:rPr>
        <w:t>would</w:t>
      </w:r>
      <w:r>
        <w:rPr>
          <w:spacing w:val="40"/>
          <w:sz w:val="22"/>
        </w:rPr>
        <w:t> </w:t>
      </w:r>
      <w:r>
        <w:rPr>
          <w:sz w:val="22"/>
        </w:rPr>
        <w:t>unreasonably</w:t>
      </w:r>
      <w:r>
        <w:rPr>
          <w:spacing w:val="40"/>
          <w:sz w:val="22"/>
        </w:rPr>
        <w:t> </w:t>
      </w:r>
      <w:r>
        <w:rPr>
          <w:sz w:val="22"/>
        </w:rPr>
        <w:t>interfere</w:t>
      </w:r>
      <w:r>
        <w:rPr>
          <w:spacing w:val="39"/>
          <w:sz w:val="22"/>
        </w:rPr>
        <w:t> </w:t>
      </w:r>
      <w:r>
        <w:rPr>
          <w:sz w:val="22"/>
        </w:rPr>
        <w:t>with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operations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department,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7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require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decision,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8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cannot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found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identified,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9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department,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8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referred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another</w:t>
      </w:r>
      <w:r>
        <w:rPr>
          <w:spacing w:val="-4"/>
          <w:sz w:val="22"/>
        </w:rPr>
        <w:t> </w:t>
      </w:r>
      <w:r>
        <w:rPr>
          <w:sz w:val="22"/>
        </w:rPr>
        <w:t>Agency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  <w:tab w:pos="688" w:val="left" w:leader="none"/>
        </w:tabs>
        <w:spacing w:line="268" w:lineRule="exact" w:before="0" w:after="0"/>
        <w:ind w:left="687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3"/>
          <w:sz w:val="22"/>
        </w:rPr>
        <w:t> </w:t>
      </w:r>
      <w:r>
        <w:rPr>
          <w:sz w:val="22"/>
        </w:rPr>
        <w:t>party</w:t>
      </w:r>
      <w:r>
        <w:rPr>
          <w:spacing w:val="-4"/>
          <w:sz w:val="22"/>
        </w:rPr>
        <w:t> </w:t>
      </w:r>
      <w:r>
        <w:rPr>
          <w:sz w:val="22"/>
        </w:rPr>
        <w:t>(refer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sections</w:t>
      </w:r>
      <w:r>
        <w:rPr>
          <w:spacing w:val="-2"/>
          <w:sz w:val="22"/>
        </w:rPr>
        <w:t> </w:t>
      </w:r>
      <w:r>
        <w:rPr>
          <w:sz w:val="22"/>
        </w:rPr>
        <w:t>21-30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Act).</w:t>
      </w:r>
    </w:p>
    <w:p>
      <w:pPr>
        <w:pStyle w:val="BodyText"/>
        <w:rPr>
          <w:sz w:val="26"/>
        </w:rPr>
      </w:pPr>
    </w:p>
    <w:p>
      <w:pPr>
        <w:pStyle w:val="Heading2"/>
        <w:spacing w:before="193"/>
        <w:rPr>
          <w:b/>
        </w:rPr>
      </w:pPr>
      <w:r>
        <w:rPr>
          <w:b/>
          <w:spacing w:val="-2"/>
        </w:rPr>
        <w:t>Exemptions:</w:t>
      </w:r>
    </w:p>
    <w:p>
      <w:pPr>
        <w:pStyle w:val="BodyText"/>
        <w:spacing w:before="39"/>
        <w:ind w:left="108"/>
      </w:pP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exempt</w:t>
      </w:r>
      <w:r>
        <w:rPr>
          <w:spacing w:val="-4"/>
        </w:rPr>
        <w:t> </w:t>
      </w:r>
      <w:r>
        <w:rPr/>
        <w:t>under Schedule 2 (Information Privacy Principle 6) of the Act.</w:t>
      </w:r>
    </w:p>
    <w:p>
      <w:pPr>
        <w:spacing w:after="0"/>
        <w:sectPr>
          <w:pgSz w:w="11910" w:h="16840"/>
          <w:pgMar w:header="792" w:footer="1514" w:top="1040" w:bottom="1700" w:left="640" w:right="7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rPr>
          <w:b/>
        </w:rPr>
      </w:pPr>
      <w:r>
        <w:rPr>
          <w:b/>
          <w:spacing w:val="-2"/>
        </w:rPr>
        <w:t>Assistance:</w:t>
      </w:r>
    </w:p>
    <w:p>
      <w:pPr>
        <w:pStyle w:val="BodyText"/>
        <w:spacing w:line="276" w:lineRule="auto" w:before="39"/>
        <w:ind w:left="3537" w:hanging="3429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 Freedom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by: Telephone: (08) 8999 8490</w:t>
      </w:r>
    </w:p>
    <w:p>
      <w:pPr>
        <w:pStyle w:val="BodyText"/>
        <w:spacing w:line="223" w:lineRule="exact"/>
        <w:ind w:left="3877"/>
      </w:pPr>
      <w:r>
        <w:rPr/>
        <w:t>Fax:</w:t>
      </w:r>
      <w:r>
        <w:rPr>
          <w:spacing w:val="-4"/>
        </w:rPr>
        <w:t> </w:t>
      </w:r>
      <w:r>
        <w:rPr/>
        <w:t>(08)</w:t>
      </w:r>
      <w:r>
        <w:rPr>
          <w:spacing w:val="-3"/>
        </w:rPr>
        <w:t> </w:t>
      </w:r>
      <w:r>
        <w:rPr/>
        <w:t>8942</w:t>
      </w:r>
      <w:r>
        <w:rPr>
          <w:spacing w:val="-1"/>
        </w:rPr>
        <w:t> </w:t>
      </w:r>
      <w:r>
        <w:rPr>
          <w:spacing w:val="-4"/>
        </w:rPr>
        <w:t>6806</w:t>
      </w:r>
    </w:p>
    <w:p>
      <w:pPr>
        <w:pStyle w:val="BodyText"/>
        <w:ind w:left="3167" w:right="2525" w:hanging="980"/>
      </w:pPr>
      <w:r>
        <w:rPr/>
        <w:t>Correspondence:</w:t>
      </w:r>
      <w:r>
        <w:rPr>
          <w:spacing w:val="-8"/>
        </w:rPr>
        <w:t> </w:t>
      </w:r>
      <w:r>
        <w:rPr/>
        <w:t>PO</w:t>
      </w:r>
      <w:r>
        <w:rPr>
          <w:spacing w:val="-5"/>
        </w:rPr>
        <w:t> </w:t>
      </w:r>
      <w:r>
        <w:rPr/>
        <w:t>Box</w:t>
      </w:r>
      <w:r>
        <w:rPr>
          <w:spacing w:val="-8"/>
        </w:rPr>
        <w:t> </w:t>
      </w:r>
      <w:r>
        <w:rPr/>
        <w:t>37037,</w:t>
      </w:r>
      <w:r>
        <w:rPr>
          <w:spacing w:val="-5"/>
        </w:rPr>
        <w:t> </w:t>
      </w:r>
      <w:r>
        <w:rPr/>
        <w:t>WINNELLIE</w:t>
      </w:r>
      <w:r>
        <w:rPr>
          <w:spacing w:val="-4"/>
        </w:rPr>
        <w:t> </w:t>
      </w:r>
      <w:r>
        <w:rPr/>
        <w:t>NT</w:t>
      </w:r>
      <w:r>
        <w:rPr>
          <w:spacing w:val="-8"/>
        </w:rPr>
        <w:t> </w:t>
      </w:r>
      <w:r>
        <w:rPr/>
        <w:t>0820 Email: </w:t>
      </w:r>
      <w:hyperlink r:id="rId9">
        <w:r>
          <w:rPr>
            <w:color w:val="0462C1"/>
            <w:u w:val="single" w:color="0462C1"/>
          </w:rPr>
          <w:t>TFHC.InfoAccess@nt.gov.au</w:t>
        </w:r>
      </w:hyperlink>
    </w:p>
    <w:sectPr>
      <w:pgSz w:w="11910" w:h="16840"/>
      <w:pgMar w:header="792" w:footer="1514" w:top="1040" w:bottom="170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ato Semibold">
    <w:altName w:val="Lato Semibold"/>
    <w:charset w:val="0"/>
    <w:family w:val="swiss"/>
    <w:pitch w:val="variable"/>
  </w:font>
  <w:font w:name="Lato">
    <w:altName w:val="La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20001pt;margin-top:765.899231pt;width:189.5pt;height:36.2pt;mso-position-horizontal-relative:page;mso-position-vertical-relative:page;z-index:-15869952" type="#_x0000_t202" id="docshape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Territory</w:t>
                </w:r>
                <w:r>
                  <w:rPr>
                    <w:spacing w:val="-10"/>
                    <w:sz w:val="19"/>
                  </w:rPr>
                  <w:t> </w:t>
                </w:r>
                <w:r>
                  <w:rPr>
                    <w:sz w:val="19"/>
                  </w:rPr>
                  <w:t>Families,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z w:val="19"/>
                  </w:rPr>
                  <w:t>Housing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z w:val="19"/>
                  </w:rPr>
                  <w:t>and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z w:val="19"/>
                  </w:rPr>
                  <w:t>Communities August 2021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Page</w:t>
                </w:r>
                <w:r>
                  <w:rPr>
                    <w:spacing w:val="-4"/>
                    <w:sz w:val="19"/>
                  </w:rPr>
                  <w:t> </w:t>
                </w:r>
                <w:r>
                  <w:rPr>
                    <w:sz w:val="19"/>
                  </w:rPr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>
                    <w:sz w:val="19"/>
                  </w:rPr>
                  <w:fldChar w:fldCharType="separate"/>
                </w:r>
                <w:r>
                  <w:rPr>
                    <w:sz w:val="19"/>
                  </w:rPr>
                  <w:t>1</w:t>
                </w:r>
                <w:r>
                  <w:rPr>
                    <w:sz w:val="19"/>
                  </w:rPr>
                  <w:fldChar w:fldCharType="end"/>
                </w:r>
                <w:r>
                  <w:rPr>
                    <w:spacing w:val="-4"/>
                    <w:sz w:val="19"/>
                  </w:rPr>
                  <w:t> </w:t>
                </w:r>
                <w:r>
                  <w:rPr>
                    <w:sz w:val="19"/>
                  </w:rPr>
                  <w:t>of</w:t>
                </w:r>
                <w:r>
                  <w:rPr>
                    <w:spacing w:val="-3"/>
                    <w:sz w:val="19"/>
                  </w:rPr>
                  <w:t> </w:t>
                </w:r>
                <w:r>
                  <w:rPr>
                    <w:spacing w:val="-10"/>
                    <w:sz w:val="19"/>
                  </w:rPr>
                  <w:fldChar w:fldCharType="begin"/>
                </w:r>
                <w:r>
                  <w:rPr>
                    <w:spacing w:val="-10"/>
                    <w:sz w:val="19"/>
                  </w:rPr>
                  <w:instrText> NUMPAGES </w:instrText>
                </w:r>
                <w:r>
                  <w:rPr>
                    <w:spacing w:val="-10"/>
                    <w:sz w:val="19"/>
                  </w:rPr>
                  <w:fldChar w:fldCharType="separate"/>
                </w:r>
                <w:r>
                  <w:rPr>
                    <w:spacing w:val="-10"/>
                    <w:sz w:val="19"/>
                  </w:rPr>
                  <w:t>4</w:t>
                </w:r>
                <w:r>
                  <w:rPr>
                    <w:spacing w:val="-10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9.720001pt;margin-top:756.216003pt;width:515.98pt;height:.47998pt;mso-position-horizontal-relative:page;mso-position-vertical-relative:page;z-index:-15868928" id="docshape4" filled="true" fillcolor="#000000" stroked="false">
          <v:fill type="solid"/>
          <w10:wrap type="none"/>
        </v:rect>
      </w:pict>
    </w:r>
    <w:r>
      <w:rPr/>
      <w:pict>
        <v:shape style="position:absolute;margin-left:38.720001pt;margin-top:763.499207pt;width:189.5pt;height:36.2pt;mso-position-horizontal-relative:page;mso-position-vertical-relative:page;z-index:-15868416" type="#_x0000_t202" id="docshape5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Territory</w:t>
                </w:r>
                <w:r>
                  <w:rPr>
                    <w:spacing w:val="-10"/>
                    <w:sz w:val="19"/>
                  </w:rPr>
                  <w:t> </w:t>
                </w:r>
                <w:r>
                  <w:rPr>
                    <w:sz w:val="19"/>
                  </w:rPr>
                  <w:t>Families,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z w:val="19"/>
                  </w:rPr>
                  <w:t>Housing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z w:val="19"/>
                  </w:rPr>
                  <w:t>and</w:t>
                </w:r>
                <w:r>
                  <w:rPr>
                    <w:spacing w:val="-11"/>
                    <w:sz w:val="19"/>
                  </w:rPr>
                  <w:t> </w:t>
                </w:r>
                <w:r>
                  <w:rPr>
                    <w:sz w:val="19"/>
                  </w:rPr>
                  <w:t>Communities August 2021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Page</w:t>
                </w:r>
                <w:r>
                  <w:rPr>
                    <w:spacing w:val="-4"/>
                    <w:sz w:val="19"/>
                  </w:rPr>
                  <w:t> </w:t>
                </w:r>
                <w:r>
                  <w:rPr>
                    <w:sz w:val="19"/>
                  </w:rPr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>
                    <w:sz w:val="19"/>
                  </w:rPr>
                  <w:fldChar w:fldCharType="separate"/>
                </w:r>
                <w:r>
                  <w:rPr>
                    <w:sz w:val="19"/>
                  </w:rPr>
                  <w:t>2</w:t>
                </w:r>
                <w:r>
                  <w:rPr>
                    <w:sz w:val="19"/>
                  </w:rPr>
                  <w:fldChar w:fldCharType="end"/>
                </w:r>
                <w:r>
                  <w:rPr>
                    <w:spacing w:val="-4"/>
                    <w:sz w:val="19"/>
                  </w:rPr>
                  <w:t> </w:t>
                </w:r>
                <w:r>
                  <w:rPr>
                    <w:sz w:val="19"/>
                  </w:rPr>
                  <w:t>of</w:t>
                </w:r>
                <w:r>
                  <w:rPr>
                    <w:spacing w:val="-3"/>
                    <w:sz w:val="19"/>
                  </w:rPr>
                  <w:t> </w:t>
                </w:r>
                <w:r>
                  <w:rPr>
                    <w:spacing w:val="-10"/>
                    <w:sz w:val="19"/>
                  </w:rPr>
                  <w:fldChar w:fldCharType="begin"/>
                </w:r>
                <w:r>
                  <w:rPr>
                    <w:spacing w:val="-10"/>
                    <w:sz w:val="19"/>
                  </w:rPr>
                  <w:instrText> NUMPAGES </w:instrText>
                </w:r>
                <w:r>
                  <w:rPr>
                    <w:spacing w:val="-10"/>
                    <w:sz w:val="19"/>
                  </w:rPr>
                  <w:fldChar w:fldCharType="separate"/>
                </w:r>
                <w:r>
                  <w:rPr>
                    <w:spacing w:val="-10"/>
                    <w:sz w:val="19"/>
                  </w:rPr>
                  <w:t>4</w:t>
                </w:r>
                <w:r>
                  <w:rPr>
                    <w:spacing w:val="-10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4.230011pt;margin-top:38.623505pt;width:162.5pt;height:15.25pt;mso-position-horizontal-relative:page;mso-position-vertical-relative:page;z-index:-15869440" type="#_x0000_t202" id="docshape3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Request</w:t>
                </w:r>
                <w:r>
                  <w:rPr>
                    <w:spacing w:val="-4"/>
                  </w:rPr>
                  <w:t> </w:t>
                </w:r>
                <w:r>
                  <w:rPr/>
                  <w:t>for</w:t>
                </w:r>
                <w:r>
                  <w:rPr>
                    <w:spacing w:val="-6"/>
                  </w:rPr>
                  <w:t> </w:t>
                </w:r>
                <w:r>
                  <w:rPr/>
                  <w:t>Personal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2"/>
                  </w:rPr>
                  <w:t>Information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87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3"/>
      <w:ind w:left="108"/>
      <w:outlineLvl w:val="1"/>
    </w:pPr>
    <w:rPr>
      <w:rFonts w:ascii="Lato Semibold" w:hAnsi="Lato Semibold" w:eastAsia="Lato Semibold" w:cs="Lato Semibold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108"/>
      <w:outlineLvl w:val="2"/>
    </w:pPr>
    <w:rPr>
      <w:rFonts w:ascii="Lato Semibold" w:hAnsi="Lato Semibold" w:eastAsia="Lato Semibold" w:cs="Lato Semibold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8"/>
      <w:jc w:val="both"/>
      <w:outlineLvl w:val="3"/>
    </w:pPr>
    <w:rPr>
      <w:rFonts w:ascii="Lato" w:hAnsi="Lato" w:eastAsia="Lato" w:cs="Lato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54"/>
    </w:pPr>
    <w:rPr>
      <w:rFonts w:ascii="Lato Semibold" w:hAnsi="Lato Semibold" w:eastAsia="Lato Semibold" w:cs="Lato Semibold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687" w:hanging="361"/>
    </w:pPr>
    <w:rPr>
      <w:rFonts w:ascii="Lato" w:hAnsi="Lato" w:eastAsia="Lato" w:cs="La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Lato" w:hAnsi="Lato" w:eastAsia="Lato" w:cs="La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mailto:TFHC.InfoAccess@nt.gov.a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dc:title>Request for Personal Information</dc:title>
  <dcterms:created xsi:type="dcterms:W3CDTF">2023-02-16T06:16:22Z</dcterms:created>
  <dcterms:modified xsi:type="dcterms:W3CDTF">2023-02-16T06:16:22Z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  <property fmtid="{D5CDD505-2E9C-101B-9397-08002B2CF9AE}" pid="5" name="Producer">
    <vt:lpwstr>Microsoft® Word 2016</vt:lpwstr>
  </property>
</Properties>
</file>